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BD" w:rsidRDefault="001315A6" w:rsidP="005B0CBD">
      <w:r>
        <w:t>Name: __________________________________________</w:t>
      </w:r>
      <w:r w:rsidR="00A25378">
        <w:t xml:space="preserve">    Date</w:t>
      </w:r>
      <w:r w:rsidR="005B0CBD">
        <w:t>: ______________</w:t>
      </w:r>
      <w:r w:rsidR="005A78B8">
        <w:t>_</w:t>
      </w:r>
      <w:r>
        <w:t>___________</w:t>
      </w:r>
      <w:r w:rsidR="005A78B8">
        <w:t xml:space="preserve">     Class Period: _________</w:t>
      </w:r>
    </w:p>
    <w:p w:rsidR="005B0CBD" w:rsidRPr="005B0CBD" w:rsidRDefault="005B0CBD" w:rsidP="005B0CBD"/>
    <w:p w:rsidR="004A0B56" w:rsidRDefault="004A0B56" w:rsidP="004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1</w:t>
      </w:r>
      <w:r w:rsidR="004B2F80">
        <w:rPr>
          <w:b/>
          <w:sz w:val="28"/>
          <w:szCs w:val="28"/>
        </w:rPr>
        <w:t xml:space="preserve"> Project</w:t>
      </w:r>
      <w:r w:rsidR="005B0CBD" w:rsidRPr="005B0CBD">
        <w:rPr>
          <w:b/>
          <w:sz w:val="28"/>
          <w:szCs w:val="28"/>
        </w:rPr>
        <w:t xml:space="preserve">: Four Regions </w:t>
      </w:r>
      <w:r w:rsidR="004B2F80">
        <w:rPr>
          <w:b/>
          <w:sz w:val="28"/>
          <w:szCs w:val="28"/>
        </w:rPr>
        <w:t>Promotional Brochure</w:t>
      </w:r>
    </w:p>
    <w:p w:rsidR="004B2F80" w:rsidRDefault="004B2F80" w:rsidP="004B2F80">
      <w:pPr>
        <w:jc w:val="center"/>
        <w:rPr>
          <w:b/>
          <w:sz w:val="28"/>
          <w:szCs w:val="28"/>
        </w:rPr>
      </w:pPr>
    </w:p>
    <w:p w:rsidR="00DC4E20" w:rsidRPr="00A9043B" w:rsidRDefault="00DC4E20" w:rsidP="00DC4E20">
      <w:pPr>
        <w:rPr>
          <w:rFonts w:ascii="Cambria" w:hAnsi="Cambria" w:cs="Segoe UI"/>
          <w:sz w:val="22"/>
          <w:szCs w:val="22"/>
          <w:shd w:val="clear" w:color="auto" w:fill="FFFFFF"/>
        </w:rPr>
      </w:pPr>
      <w:r>
        <w:rPr>
          <w:rFonts w:ascii="Cambria" w:hAnsi="Cambria" w:cs="Segoe UI"/>
          <w:sz w:val="22"/>
          <w:szCs w:val="22"/>
          <w:shd w:val="clear" w:color="auto" w:fill="FFFFFF"/>
        </w:rPr>
        <w:t>You and your partner’s</w:t>
      </w:r>
      <w:r w:rsidRPr="00A9043B">
        <w:rPr>
          <w:rFonts w:ascii="Cambria" w:hAnsi="Cambria" w:cs="Segoe UI"/>
          <w:sz w:val="22"/>
          <w:szCs w:val="22"/>
          <w:shd w:val="clear" w:color="auto" w:fill="FFFFFF"/>
        </w:rPr>
        <w:t xml:space="preserve"> task is to show how human and </w:t>
      </w:r>
      <w:r>
        <w:rPr>
          <w:rFonts w:ascii="Cambria" w:hAnsi="Cambria" w:cs="Segoe UI"/>
          <w:sz w:val="22"/>
          <w:szCs w:val="22"/>
          <w:shd w:val="clear" w:color="auto" w:fill="FFFFFF"/>
        </w:rPr>
        <w:t>physical characteristics</w:t>
      </w:r>
      <w:r w:rsidRPr="00A9043B">
        <w:rPr>
          <w:rFonts w:ascii="Cambria" w:hAnsi="Cambria" w:cs="Segoe UI"/>
          <w:sz w:val="22"/>
          <w:szCs w:val="22"/>
          <w:shd w:val="clear" w:color="auto" w:fill="FFFFFF"/>
        </w:rPr>
        <w:t xml:space="preserve"> influence the culture of a geographic region. </w:t>
      </w:r>
      <w:r>
        <w:rPr>
          <w:rFonts w:ascii="Cambria" w:hAnsi="Cambria" w:cs="Segoe UI"/>
          <w:sz w:val="22"/>
          <w:szCs w:val="22"/>
          <w:shd w:val="clear" w:color="auto" w:fill="FFFFFF"/>
        </w:rPr>
        <w:t xml:space="preserve"> You are </w:t>
      </w:r>
      <w:r w:rsidRPr="00A9043B">
        <w:rPr>
          <w:rFonts w:ascii="Cambria" w:hAnsi="Cambria" w:cs="Segoe UI"/>
          <w:sz w:val="22"/>
          <w:szCs w:val="22"/>
          <w:shd w:val="clear" w:color="auto" w:fill="FFFFFF"/>
        </w:rPr>
        <w:t>developer</w:t>
      </w:r>
      <w:r>
        <w:rPr>
          <w:rFonts w:ascii="Cambria" w:hAnsi="Cambria" w:cs="Segoe UI"/>
          <w:sz w:val="22"/>
          <w:szCs w:val="22"/>
          <w:shd w:val="clear" w:color="auto" w:fill="FFFFFF"/>
        </w:rPr>
        <w:t>s of fictional cities</w:t>
      </w:r>
      <w:r w:rsidRPr="00A9043B">
        <w:rPr>
          <w:rFonts w:ascii="Cambria" w:hAnsi="Cambria" w:cs="Segoe UI"/>
          <w:sz w:val="22"/>
          <w:szCs w:val="22"/>
          <w:shd w:val="clear" w:color="auto" w:fill="FFFFFF"/>
        </w:rPr>
        <w:t xml:space="preserve"> in one of </w:t>
      </w:r>
      <w:r>
        <w:rPr>
          <w:rFonts w:ascii="Cambria" w:hAnsi="Cambria" w:cs="Segoe UI"/>
          <w:sz w:val="22"/>
          <w:szCs w:val="22"/>
          <w:shd w:val="clear" w:color="auto" w:fill="FFFFFF"/>
        </w:rPr>
        <w:t xml:space="preserve">each of </w:t>
      </w:r>
      <w:r w:rsidRPr="00A9043B">
        <w:rPr>
          <w:rFonts w:ascii="Cambria" w:hAnsi="Cambria" w:cs="Segoe UI"/>
          <w:sz w:val="22"/>
          <w:szCs w:val="22"/>
          <w:shd w:val="clear" w:color="auto" w:fill="FFFFFF"/>
        </w:rPr>
        <w:t xml:space="preserve">the </w:t>
      </w:r>
      <w:r>
        <w:rPr>
          <w:rFonts w:ascii="Cambria" w:hAnsi="Cambria" w:cs="Segoe UI"/>
          <w:sz w:val="22"/>
          <w:szCs w:val="22"/>
          <w:shd w:val="clear" w:color="auto" w:fill="FFFFFF"/>
        </w:rPr>
        <w:t xml:space="preserve">4 </w:t>
      </w:r>
      <w:r w:rsidRPr="00A9043B">
        <w:rPr>
          <w:rFonts w:ascii="Cambria" w:hAnsi="Cambria" w:cs="Segoe UI"/>
          <w:sz w:val="22"/>
          <w:szCs w:val="22"/>
          <w:shd w:val="clear" w:color="auto" w:fill="FFFFFF"/>
        </w:rPr>
        <w:t>regions of Texas.  The target audience is people relocating to Texas during economic decline</w:t>
      </w:r>
      <w:r>
        <w:rPr>
          <w:rFonts w:ascii="Cambria" w:hAnsi="Cambria" w:cs="Segoe UI"/>
          <w:sz w:val="22"/>
          <w:szCs w:val="22"/>
          <w:shd w:val="clear" w:color="auto" w:fill="FFFFFF"/>
        </w:rPr>
        <w:t xml:space="preserve"> (recession)</w:t>
      </w:r>
      <w:r w:rsidRPr="00A9043B">
        <w:rPr>
          <w:rFonts w:ascii="Cambria" w:hAnsi="Cambria" w:cs="Segoe UI"/>
          <w:sz w:val="22"/>
          <w:szCs w:val="22"/>
          <w:shd w:val="clear" w:color="auto" w:fill="FFFFFF"/>
        </w:rPr>
        <w:t xml:space="preserve"> </w:t>
      </w:r>
      <w:r>
        <w:rPr>
          <w:rFonts w:ascii="Cambria" w:hAnsi="Cambria" w:cs="Segoe UI"/>
          <w:sz w:val="22"/>
          <w:szCs w:val="22"/>
          <w:shd w:val="clear" w:color="auto" w:fill="FFFFFF"/>
        </w:rPr>
        <w:t>in other areas of the U.S. The governor</w:t>
      </w:r>
      <w:r w:rsidRPr="00A9043B">
        <w:rPr>
          <w:rFonts w:ascii="Cambria" w:hAnsi="Cambria" w:cs="Segoe UI"/>
          <w:sz w:val="22"/>
          <w:szCs w:val="22"/>
          <w:shd w:val="clear" w:color="auto" w:fill="FFFFFF"/>
        </w:rPr>
        <w:t xml:space="preserve"> sees an opportunity for growth</w:t>
      </w:r>
      <w:r>
        <w:rPr>
          <w:rFonts w:ascii="Cambria" w:hAnsi="Cambria" w:cs="Segoe UI"/>
          <w:sz w:val="22"/>
          <w:szCs w:val="22"/>
          <w:shd w:val="clear" w:color="auto" w:fill="FFFFFF"/>
        </w:rPr>
        <w:t xml:space="preserve"> within the 4 cities</w:t>
      </w:r>
      <w:r w:rsidRPr="00A9043B">
        <w:rPr>
          <w:rFonts w:ascii="Cambria" w:hAnsi="Cambria" w:cs="Segoe UI"/>
          <w:sz w:val="22"/>
          <w:szCs w:val="22"/>
          <w:shd w:val="clear" w:color="auto" w:fill="FFFFFF"/>
        </w:rPr>
        <w:t xml:space="preserve"> and is relying on you to market the characteristics of the </w:t>
      </w:r>
      <w:r>
        <w:rPr>
          <w:rFonts w:ascii="Cambria" w:hAnsi="Cambria" w:cs="Segoe UI"/>
          <w:sz w:val="22"/>
          <w:szCs w:val="22"/>
          <w:shd w:val="clear" w:color="auto" w:fill="FFFFFF"/>
        </w:rPr>
        <w:t xml:space="preserve">corresponding </w:t>
      </w:r>
      <w:r w:rsidRPr="00A9043B">
        <w:rPr>
          <w:rFonts w:ascii="Cambria" w:hAnsi="Cambria" w:cs="Segoe UI"/>
          <w:sz w:val="22"/>
          <w:szCs w:val="22"/>
          <w:shd w:val="clear" w:color="auto" w:fill="FFFFFF"/>
        </w:rPr>
        <w:t>region</w:t>
      </w:r>
      <w:r>
        <w:rPr>
          <w:rFonts w:ascii="Cambria" w:hAnsi="Cambria" w:cs="Segoe UI"/>
          <w:sz w:val="22"/>
          <w:szCs w:val="22"/>
          <w:shd w:val="clear" w:color="auto" w:fill="FFFFFF"/>
        </w:rPr>
        <w:t>s</w:t>
      </w:r>
      <w:r w:rsidRPr="00A9043B">
        <w:rPr>
          <w:rFonts w:ascii="Cambria" w:hAnsi="Cambria" w:cs="Segoe UI"/>
          <w:sz w:val="22"/>
          <w:szCs w:val="22"/>
          <w:shd w:val="clear" w:color="auto" w:fill="FFFFFF"/>
        </w:rPr>
        <w:t xml:space="preserve"> accurately.  You will create a promotional brochure in order to convince peopl</w:t>
      </w:r>
      <w:r>
        <w:rPr>
          <w:rFonts w:ascii="Cambria" w:hAnsi="Cambria" w:cs="Segoe UI"/>
          <w:sz w:val="22"/>
          <w:szCs w:val="22"/>
          <w:shd w:val="clear" w:color="auto" w:fill="FFFFFF"/>
        </w:rPr>
        <w:t>e to relocate to Texas</w:t>
      </w:r>
      <w:r w:rsidRPr="00A9043B">
        <w:rPr>
          <w:rFonts w:ascii="Cambria" w:hAnsi="Cambria" w:cs="Segoe UI"/>
          <w:sz w:val="22"/>
          <w:szCs w:val="22"/>
          <w:shd w:val="clear" w:color="auto" w:fill="FFFFFF"/>
        </w:rPr>
        <w:t xml:space="preserve">.  Your product must meet the following standards: </w:t>
      </w:r>
    </w:p>
    <w:p w:rsidR="00DC4E20" w:rsidRPr="00A9043B" w:rsidRDefault="00DC4E20" w:rsidP="00DC4E20">
      <w:pPr>
        <w:pStyle w:val="ListParagraph"/>
        <w:numPr>
          <w:ilvl w:val="0"/>
          <w:numId w:val="5"/>
        </w:numPr>
        <w:rPr>
          <w:rFonts w:ascii="Cambria" w:hAnsi="Cambria" w:cs="Segoe UI"/>
          <w:sz w:val="22"/>
          <w:szCs w:val="22"/>
          <w:shd w:val="clear" w:color="auto" w:fill="FFFFFF"/>
        </w:rPr>
      </w:pPr>
      <w:r w:rsidRPr="00A9043B">
        <w:rPr>
          <w:rFonts w:ascii="Cambria" w:hAnsi="Cambria" w:cs="Segoe UI"/>
          <w:sz w:val="22"/>
          <w:szCs w:val="22"/>
          <w:shd w:val="clear" w:color="auto" w:fill="FFFFFF"/>
        </w:rPr>
        <w:t>A tri-fold brochure format</w:t>
      </w:r>
      <w:r>
        <w:rPr>
          <w:rFonts w:ascii="Cambria" w:hAnsi="Cambria" w:cs="Segoe UI"/>
          <w:sz w:val="22"/>
          <w:szCs w:val="22"/>
          <w:shd w:val="clear" w:color="auto" w:fill="FFFFFF"/>
        </w:rPr>
        <w:t xml:space="preserve"> (white poster board)</w:t>
      </w:r>
    </w:p>
    <w:p w:rsidR="00DC4E20" w:rsidRPr="00A9043B" w:rsidRDefault="00DC4E20" w:rsidP="00DC4E20">
      <w:pPr>
        <w:pStyle w:val="ListParagraph"/>
        <w:numPr>
          <w:ilvl w:val="0"/>
          <w:numId w:val="5"/>
        </w:numPr>
        <w:rPr>
          <w:rFonts w:ascii="Cambria" w:hAnsi="Cambria" w:cs="Segoe UI"/>
          <w:sz w:val="22"/>
          <w:szCs w:val="22"/>
          <w:shd w:val="clear" w:color="auto" w:fill="FFFFFF"/>
        </w:rPr>
      </w:pPr>
      <w:r w:rsidRPr="00A9043B">
        <w:rPr>
          <w:rFonts w:ascii="Cambria" w:hAnsi="Cambria" w:cs="Segoe UI"/>
          <w:sz w:val="22"/>
          <w:szCs w:val="22"/>
          <w:shd w:val="clear" w:color="auto" w:fill="FFFFFF"/>
        </w:rPr>
        <w:t>Accurate examples</w:t>
      </w:r>
      <w:r>
        <w:rPr>
          <w:rFonts w:ascii="Cambria" w:hAnsi="Cambria" w:cs="Segoe UI"/>
          <w:sz w:val="22"/>
          <w:szCs w:val="22"/>
          <w:shd w:val="clear" w:color="auto" w:fill="FFFFFF"/>
        </w:rPr>
        <w:t xml:space="preserve"> for each region</w:t>
      </w:r>
      <w:r w:rsidRPr="00A9043B">
        <w:rPr>
          <w:rFonts w:ascii="Cambria" w:hAnsi="Cambria" w:cs="Segoe UI"/>
          <w:sz w:val="22"/>
          <w:szCs w:val="22"/>
          <w:shd w:val="clear" w:color="auto" w:fill="FFFFFF"/>
        </w:rPr>
        <w:t xml:space="preserve"> based on the five themes of</w:t>
      </w:r>
      <w:r>
        <w:rPr>
          <w:rFonts w:ascii="Cambria" w:hAnsi="Cambria" w:cs="Segoe UI"/>
          <w:sz w:val="22"/>
          <w:szCs w:val="22"/>
          <w:shd w:val="clear" w:color="auto" w:fill="FFFFFF"/>
        </w:rPr>
        <w:t xml:space="preserve"> g</w:t>
      </w:r>
      <w:bookmarkStart w:id="0" w:name="_GoBack"/>
      <w:bookmarkEnd w:id="0"/>
      <w:r>
        <w:rPr>
          <w:rFonts w:ascii="Cambria" w:hAnsi="Cambria" w:cs="Segoe UI"/>
          <w:sz w:val="22"/>
          <w:szCs w:val="22"/>
          <w:shd w:val="clear" w:color="auto" w:fill="FFFFFF"/>
        </w:rPr>
        <w:t xml:space="preserve">eography </w:t>
      </w:r>
    </w:p>
    <w:p w:rsidR="00DC4E20" w:rsidRPr="00A9043B" w:rsidRDefault="00DC4E20" w:rsidP="00DC4E20">
      <w:pPr>
        <w:pStyle w:val="ListParagraph"/>
        <w:numPr>
          <w:ilvl w:val="0"/>
          <w:numId w:val="5"/>
        </w:numPr>
        <w:rPr>
          <w:rFonts w:ascii="Cambria" w:hAnsi="Cambria" w:cs="Segoe UI"/>
          <w:sz w:val="22"/>
          <w:szCs w:val="22"/>
          <w:shd w:val="clear" w:color="auto" w:fill="FFFFFF"/>
        </w:rPr>
      </w:pPr>
      <w:r>
        <w:rPr>
          <w:rFonts w:ascii="Cambria" w:hAnsi="Cambria" w:cs="Segoe UI"/>
          <w:sz w:val="22"/>
          <w:szCs w:val="22"/>
          <w:shd w:val="clear" w:color="auto" w:fill="FFFFFF"/>
        </w:rPr>
        <w:t xml:space="preserve">One colored, </w:t>
      </w:r>
      <w:r w:rsidRPr="0023348A">
        <w:rPr>
          <w:rFonts w:ascii="Cambria" w:hAnsi="Cambria" w:cs="Segoe UI"/>
          <w:b/>
          <w:sz w:val="22"/>
          <w:szCs w:val="22"/>
          <w:shd w:val="clear" w:color="auto" w:fill="FFFFFF"/>
        </w:rPr>
        <w:t>original</w:t>
      </w:r>
      <w:r w:rsidRPr="00A9043B">
        <w:rPr>
          <w:rFonts w:ascii="Cambria" w:hAnsi="Cambria" w:cs="Segoe UI"/>
          <w:sz w:val="22"/>
          <w:szCs w:val="22"/>
          <w:shd w:val="clear" w:color="auto" w:fill="FFFFFF"/>
        </w:rPr>
        <w:t xml:space="preserve"> visual per brochure panel</w:t>
      </w:r>
    </w:p>
    <w:p w:rsidR="00DC4E20" w:rsidRPr="00A9043B" w:rsidRDefault="00DC4E20" w:rsidP="00DC4E20">
      <w:pPr>
        <w:pStyle w:val="ListParagraph"/>
        <w:numPr>
          <w:ilvl w:val="0"/>
          <w:numId w:val="5"/>
        </w:numPr>
        <w:rPr>
          <w:rFonts w:ascii="Cambria" w:hAnsi="Cambria" w:cs="Segoe UI"/>
          <w:sz w:val="22"/>
          <w:szCs w:val="22"/>
          <w:shd w:val="clear" w:color="auto" w:fill="FFFFFF"/>
        </w:rPr>
      </w:pPr>
      <w:r w:rsidRPr="00A9043B">
        <w:rPr>
          <w:rFonts w:ascii="Cambria" w:hAnsi="Cambria" w:cs="Segoe UI"/>
          <w:sz w:val="22"/>
          <w:szCs w:val="22"/>
          <w:shd w:val="clear" w:color="auto" w:fill="FFFFFF"/>
        </w:rPr>
        <w:t xml:space="preserve">Needs to be persuasive in tone </w:t>
      </w:r>
    </w:p>
    <w:p w:rsidR="00DC4E20" w:rsidRDefault="00DC4E20" w:rsidP="00DC4E20">
      <w:pPr>
        <w:pStyle w:val="ListParagraph"/>
        <w:numPr>
          <w:ilvl w:val="0"/>
          <w:numId w:val="5"/>
        </w:numPr>
        <w:rPr>
          <w:rFonts w:ascii="Cambria" w:hAnsi="Cambria" w:cs="Segoe UI"/>
          <w:sz w:val="22"/>
          <w:szCs w:val="22"/>
          <w:shd w:val="clear" w:color="auto" w:fill="FFFFFF"/>
        </w:rPr>
      </w:pPr>
      <w:r w:rsidRPr="00A9043B">
        <w:rPr>
          <w:rFonts w:ascii="Cambria" w:hAnsi="Cambria" w:cs="Segoe UI"/>
          <w:sz w:val="22"/>
          <w:szCs w:val="22"/>
          <w:shd w:val="clear" w:color="auto" w:fill="FFFFFF"/>
        </w:rPr>
        <w:t>Must include a biography of the</w:t>
      </w:r>
      <w:r>
        <w:rPr>
          <w:rFonts w:ascii="Cambria" w:hAnsi="Cambria" w:cs="Segoe UI"/>
          <w:sz w:val="22"/>
          <w:szCs w:val="22"/>
          <w:shd w:val="clear" w:color="auto" w:fill="FFFFFF"/>
        </w:rPr>
        <w:t xml:space="preserve"> two</w:t>
      </w:r>
      <w:r w:rsidRPr="00A9043B">
        <w:rPr>
          <w:rFonts w:ascii="Cambria" w:hAnsi="Cambria" w:cs="Segoe UI"/>
          <w:sz w:val="22"/>
          <w:szCs w:val="22"/>
          <w:shd w:val="clear" w:color="auto" w:fill="FFFFFF"/>
        </w:rPr>
        <w:t xml:space="preserve"> city developer</w:t>
      </w:r>
      <w:r>
        <w:rPr>
          <w:rFonts w:ascii="Cambria" w:hAnsi="Cambria" w:cs="Segoe UI"/>
          <w:sz w:val="22"/>
          <w:szCs w:val="22"/>
          <w:shd w:val="clear" w:color="auto" w:fill="FFFFFF"/>
        </w:rPr>
        <w:t>s</w:t>
      </w:r>
    </w:p>
    <w:p w:rsidR="00DC4E20" w:rsidRPr="00A9043B" w:rsidRDefault="00DC4E20" w:rsidP="00DC4E20">
      <w:pPr>
        <w:pStyle w:val="ListParagraph"/>
        <w:numPr>
          <w:ilvl w:val="0"/>
          <w:numId w:val="5"/>
        </w:numPr>
        <w:rPr>
          <w:rFonts w:ascii="Cambria" w:hAnsi="Cambria" w:cs="Segoe UI"/>
          <w:sz w:val="22"/>
          <w:szCs w:val="22"/>
          <w:shd w:val="clear" w:color="auto" w:fill="FFFFFF"/>
        </w:rPr>
      </w:pPr>
      <w:r>
        <w:rPr>
          <w:rFonts w:ascii="Cambria" w:hAnsi="Cambria" w:cs="Segoe UI"/>
          <w:sz w:val="22"/>
          <w:szCs w:val="22"/>
          <w:shd w:val="clear" w:color="auto" w:fill="FFFFFF"/>
        </w:rPr>
        <w:t>Written components must be typed</w:t>
      </w:r>
    </w:p>
    <w:p w:rsidR="004B2F80" w:rsidRDefault="004B2F80" w:rsidP="004B2F80">
      <w:pPr>
        <w:jc w:val="center"/>
        <w:rPr>
          <w:b/>
        </w:rPr>
      </w:pPr>
    </w:p>
    <w:p w:rsidR="005B0CBD" w:rsidRDefault="005B0CBD" w:rsidP="003A3B49">
      <w:pPr>
        <w:rPr>
          <w:b/>
        </w:rPr>
      </w:pPr>
      <w:r w:rsidRPr="005B0CBD">
        <w:rPr>
          <w:b/>
        </w:rPr>
        <w:t>IB Criterion A: Knowing and Understanding</w:t>
      </w:r>
    </w:p>
    <w:p w:rsidR="004A0B56" w:rsidRPr="004B2F80" w:rsidRDefault="005B0CBD" w:rsidP="005B0C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Students should be able to </w:t>
      </w:r>
      <w:r w:rsidR="004A0B56">
        <w:rPr>
          <w:b/>
        </w:rPr>
        <w:t>demonstrate knowledge and understanding of subject-</w:t>
      </w:r>
      <w:proofErr w:type="gramStart"/>
      <w:r w:rsidR="004A0B56">
        <w:rPr>
          <w:b/>
        </w:rPr>
        <w:t>specific</w:t>
      </w:r>
      <w:proofErr w:type="gramEnd"/>
      <w:r w:rsidR="004A0B56">
        <w:rPr>
          <w:b/>
        </w:rPr>
        <w:t xml:space="preserve"> content and concepts, through descriptions, explanations, and examples.</w:t>
      </w:r>
    </w:p>
    <w:tbl>
      <w:tblPr>
        <w:tblStyle w:val="TableGrid"/>
        <w:tblpPr w:leftFromText="180" w:rightFromText="180" w:vertAnchor="page" w:horzAnchor="margin" w:tblpY="6661"/>
        <w:tblW w:w="10170" w:type="dxa"/>
        <w:tblLook w:val="04A0" w:firstRow="1" w:lastRow="0" w:firstColumn="1" w:lastColumn="0" w:noHBand="0" w:noVBand="1"/>
      </w:tblPr>
      <w:tblGrid>
        <w:gridCol w:w="2178"/>
        <w:gridCol w:w="7992"/>
      </w:tblGrid>
      <w:tr w:rsidR="004B2F80" w:rsidTr="004B2F80">
        <w:tc>
          <w:tcPr>
            <w:tcW w:w="2178" w:type="dxa"/>
          </w:tcPr>
          <w:p w:rsidR="004B2F80" w:rsidRDefault="004B2F80" w:rsidP="004B2F80">
            <w:r>
              <w:t>Achievement Level</w:t>
            </w:r>
          </w:p>
        </w:tc>
        <w:tc>
          <w:tcPr>
            <w:tcW w:w="7992" w:type="dxa"/>
          </w:tcPr>
          <w:p w:rsidR="004B2F80" w:rsidRDefault="004B2F80" w:rsidP="004B2F80">
            <w:r>
              <w:t>Level Descriptor</w:t>
            </w:r>
          </w:p>
        </w:tc>
      </w:tr>
      <w:tr w:rsidR="004B2F80" w:rsidTr="004B2F80">
        <w:tc>
          <w:tcPr>
            <w:tcW w:w="2178" w:type="dxa"/>
          </w:tcPr>
          <w:p w:rsidR="004B2F80" w:rsidRDefault="004B2F80" w:rsidP="004B2F80">
            <w:r>
              <w:t>0</w:t>
            </w:r>
          </w:p>
          <w:p w:rsidR="0067670F" w:rsidRDefault="0067670F" w:rsidP="004B2F80">
            <w:r>
              <w:t>(52%)</w:t>
            </w:r>
          </w:p>
        </w:tc>
        <w:tc>
          <w:tcPr>
            <w:tcW w:w="7992" w:type="dxa"/>
          </w:tcPr>
          <w:p w:rsidR="004B2F80" w:rsidRDefault="004B2F80" w:rsidP="004B2F80">
            <w:r>
              <w:t>The student does not reach a standard described by any of the descriptors below.</w:t>
            </w:r>
          </w:p>
        </w:tc>
      </w:tr>
      <w:tr w:rsidR="004B2F80" w:rsidTr="004B2F80">
        <w:tc>
          <w:tcPr>
            <w:tcW w:w="2178" w:type="dxa"/>
          </w:tcPr>
          <w:p w:rsidR="004B2F80" w:rsidRDefault="004B2F80" w:rsidP="004B2F80">
            <w:r>
              <w:t>1-2</w:t>
            </w:r>
          </w:p>
          <w:p w:rsidR="0067670F" w:rsidRDefault="0067670F" w:rsidP="004B2F80">
            <w:r>
              <w:t>(58%-64%)</w:t>
            </w:r>
          </w:p>
        </w:tc>
        <w:tc>
          <w:tcPr>
            <w:tcW w:w="7992" w:type="dxa"/>
          </w:tcPr>
          <w:p w:rsidR="004B2F80" w:rsidRPr="00B65642" w:rsidRDefault="004B2F80" w:rsidP="004B2F80">
            <w:r>
              <w:t>The student:</w:t>
            </w:r>
          </w:p>
          <w:p w:rsidR="004B2F80" w:rsidRDefault="004B2F80" w:rsidP="004B2F80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demonstrates</w:t>
            </w:r>
            <w:proofErr w:type="gramEnd"/>
            <w:r>
              <w:t xml:space="preserve"> basic knowledge of the four regions of Texas and understanding of the five themes of geography through limited Texas specific explanations and examples.</w:t>
            </w:r>
          </w:p>
        </w:tc>
      </w:tr>
      <w:tr w:rsidR="004B2F80" w:rsidTr="004B2F80">
        <w:tc>
          <w:tcPr>
            <w:tcW w:w="2178" w:type="dxa"/>
          </w:tcPr>
          <w:p w:rsidR="004B2F80" w:rsidRDefault="004B2F80" w:rsidP="004B2F80">
            <w:r>
              <w:t>3-4</w:t>
            </w:r>
          </w:p>
          <w:p w:rsidR="0067670F" w:rsidRDefault="0067670F" w:rsidP="004B2F80">
            <w:r>
              <w:t>(70%-76%)</w:t>
            </w:r>
          </w:p>
        </w:tc>
        <w:tc>
          <w:tcPr>
            <w:tcW w:w="7992" w:type="dxa"/>
          </w:tcPr>
          <w:p w:rsidR="004B2F80" w:rsidRPr="00B65642" w:rsidRDefault="004B2F80" w:rsidP="004B2F80">
            <w:r>
              <w:t>The student:</w:t>
            </w:r>
          </w:p>
          <w:p w:rsidR="004B2F80" w:rsidRDefault="004B2F80" w:rsidP="004B2F80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demonstrates</w:t>
            </w:r>
            <w:proofErr w:type="gramEnd"/>
            <w:r>
              <w:t xml:space="preserve"> satisfactory knowledge of the four regions of Texas and understanding of the five themes of geography through simple Texas specific explanations and examples.</w:t>
            </w:r>
          </w:p>
        </w:tc>
      </w:tr>
      <w:tr w:rsidR="004B2F80" w:rsidTr="004B2F80">
        <w:tc>
          <w:tcPr>
            <w:tcW w:w="2178" w:type="dxa"/>
          </w:tcPr>
          <w:p w:rsidR="004B2F80" w:rsidRDefault="004B2F80" w:rsidP="004B2F80">
            <w:r>
              <w:t>5-6</w:t>
            </w:r>
          </w:p>
          <w:p w:rsidR="0067670F" w:rsidRDefault="0067670F" w:rsidP="004B2F80">
            <w:r>
              <w:t>(82</w:t>
            </w:r>
            <w:r w:rsidR="00DC4E20">
              <w:t>%</w:t>
            </w:r>
            <w:r>
              <w:t>-88%)</w:t>
            </w:r>
          </w:p>
        </w:tc>
        <w:tc>
          <w:tcPr>
            <w:tcW w:w="7992" w:type="dxa"/>
          </w:tcPr>
          <w:p w:rsidR="004B2F80" w:rsidRPr="00B65642" w:rsidRDefault="004B2F80" w:rsidP="004B2F80">
            <w:r>
              <w:t>The group:</w:t>
            </w:r>
          </w:p>
          <w:p w:rsidR="004B2F80" w:rsidRDefault="004B2F80" w:rsidP="004B2F80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demonstrates</w:t>
            </w:r>
            <w:proofErr w:type="gramEnd"/>
            <w:r>
              <w:t xml:space="preserve"> substantial knowledge of the four regions of Texas and understanding of the five themes of geography through Texas specific explanations and examples.</w:t>
            </w:r>
          </w:p>
        </w:tc>
      </w:tr>
      <w:tr w:rsidR="004B2F80" w:rsidTr="004B2F80">
        <w:tc>
          <w:tcPr>
            <w:tcW w:w="2178" w:type="dxa"/>
          </w:tcPr>
          <w:p w:rsidR="004B2F80" w:rsidRDefault="004B2F80" w:rsidP="004B2F80">
            <w:r>
              <w:t>7-8</w:t>
            </w:r>
          </w:p>
          <w:p w:rsidR="0067670F" w:rsidRDefault="0067670F" w:rsidP="004B2F80">
            <w:r>
              <w:t>(94%-100%)</w:t>
            </w:r>
          </w:p>
        </w:tc>
        <w:tc>
          <w:tcPr>
            <w:tcW w:w="7992" w:type="dxa"/>
          </w:tcPr>
          <w:p w:rsidR="004B2F80" w:rsidRPr="00B65642" w:rsidRDefault="004B2F80" w:rsidP="004B2F80">
            <w:r>
              <w:t>The group:</w:t>
            </w:r>
          </w:p>
          <w:p w:rsidR="004B2F80" w:rsidRPr="00B65642" w:rsidRDefault="004B2F80" w:rsidP="004B2F80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demonstrates</w:t>
            </w:r>
            <w:proofErr w:type="gramEnd"/>
            <w:r>
              <w:t xml:space="preserve"> detailed knowledge of the four regions of Texas and understanding of the five themes of geography through developed and accurate Texas specific explanations and examples.</w:t>
            </w:r>
          </w:p>
        </w:tc>
      </w:tr>
    </w:tbl>
    <w:p w:rsidR="004A0B56" w:rsidRDefault="004A0B56" w:rsidP="005B0CBD">
      <w:pPr>
        <w:rPr>
          <w:b/>
        </w:rPr>
      </w:pPr>
    </w:p>
    <w:p w:rsidR="004B2F80" w:rsidRDefault="004B2F80" w:rsidP="005B0CBD">
      <w:pPr>
        <w:rPr>
          <w:b/>
        </w:rPr>
      </w:pPr>
    </w:p>
    <w:p w:rsidR="004B2F80" w:rsidRDefault="004B2F80" w:rsidP="005B0CBD">
      <w:pPr>
        <w:rPr>
          <w:b/>
        </w:rPr>
      </w:pPr>
    </w:p>
    <w:p w:rsidR="004B2F80" w:rsidRDefault="004B2F80" w:rsidP="005B0CBD">
      <w:pPr>
        <w:rPr>
          <w:b/>
        </w:rPr>
      </w:pPr>
    </w:p>
    <w:p w:rsidR="004B2F80" w:rsidRDefault="004B2F80" w:rsidP="005B0CBD">
      <w:pPr>
        <w:rPr>
          <w:b/>
        </w:rPr>
      </w:pPr>
    </w:p>
    <w:p w:rsidR="004B2F80" w:rsidRDefault="004B2F80" w:rsidP="005B0CBD">
      <w:pPr>
        <w:rPr>
          <w:b/>
        </w:rPr>
      </w:pPr>
    </w:p>
    <w:p w:rsidR="004B2F80" w:rsidRDefault="004B2F80" w:rsidP="005B0CBD">
      <w:pPr>
        <w:rPr>
          <w:b/>
        </w:rPr>
      </w:pPr>
    </w:p>
    <w:p w:rsidR="004A0B56" w:rsidRDefault="004A0B56" w:rsidP="005B0CBD">
      <w:pPr>
        <w:rPr>
          <w:b/>
        </w:rPr>
      </w:pPr>
    </w:p>
    <w:p w:rsidR="004B2F80" w:rsidRDefault="004B2F80" w:rsidP="005B0CBD">
      <w:pPr>
        <w:rPr>
          <w:b/>
        </w:rPr>
      </w:pPr>
    </w:p>
    <w:p w:rsidR="005B0CBD" w:rsidRDefault="005B0CBD" w:rsidP="005B0CBD">
      <w:pPr>
        <w:rPr>
          <w:b/>
        </w:rPr>
      </w:pPr>
      <w:r w:rsidRPr="005B0CBD">
        <w:rPr>
          <w:b/>
        </w:rPr>
        <w:lastRenderedPageBreak/>
        <w:t xml:space="preserve">IB Criterion </w:t>
      </w:r>
      <w:r w:rsidR="004B2F80">
        <w:rPr>
          <w:b/>
        </w:rPr>
        <w:t>C</w:t>
      </w:r>
      <w:r>
        <w:rPr>
          <w:b/>
        </w:rPr>
        <w:t>: Communicating</w:t>
      </w:r>
    </w:p>
    <w:p w:rsidR="005B0CBD" w:rsidRDefault="00B73F65" w:rsidP="00B73F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Students should be able to communicate information and </w:t>
      </w:r>
      <w:r w:rsidR="004A0B56">
        <w:rPr>
          <w:b/>
        </w:rPr>
        <w:t>ideas in a way that is appropriate for the audience and purpose.</w:t>
      </w:r>
    </w:p>
    <w:p w:rsidR="00B73F65" w:rsidRDefault="00B73F65" w:rsidP="00B73F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Students should be able to structure information</w:t>
      </w:r>
      <w:r w:rsidR="004A0B56">
        <w:rPr>
          <w:b/>
        </w:rPr>
        <w:t xml:space="preserve"> and ideas according to the task instructions.</w:t>
      </w:r>
    </w:p>
    <w:tbl>
      <w:tblPr>
        <w:tblStyle w:val="TableGrid"/>
        <w:tblpPr w:leftFromText="180" w:rightFromText="180" w:vertAnchor="page" w:horzAnchor="margin" w:tblpY="2581"/>
        <w:tblW w:w="10170" w:type="dxa"/>
        <w:tblLook w:val="04A0" w:firstRow="1" w:lastRow="0" w:firstColumn="1" w:lastColumn="0" w:noHBand="0" w:noVBand="1"/>
      </w:tblPr>
      <w:tblGrid>
        <w:gridCol w:w="2178"/>
        <w:gridCol w:w="7992"/>
      </w:tblGrid>
      <w:tr w:rsidR="004B2F80" w:rsidTr="004B2F80">
        <w:tc>
          <w:tcPr>
            <w:tcW w:w="2178" w:type="dxa"/>
          </w:tcPr>
          <w:p w:rsidR="004B2F80" w:rsidRDefault="004B2F80" w:rsidP="004B2F80">
            <w:r>
              <w:t>Achievement Level</w:t>
            </w:r>
          </w:p>
        </w:tc>
        <w:tc>
          <w:tcPr>
            <w:tcW w:w="7992" w:type="dxa"/>
          </w:tcPr>
          <w:p w:rsidR="004B2F80" w:rsidRDefault="004B2F80" w:rsidP="004B2F80">
            <w:r>
              <w:t>Level Descriptor</w:t>
            </w:r>
          </w:p>
        </w:tc>
      </w:tr>
      <w:tr w:rsidR="0067670F" w:rsidTr="004B2F80">
        <w:tc>
          <w:tcPr>
            <w:tcW w:w="2178" w:type="dxa"/>
          </w:tcPr>
          <w:p w:rsidR="0067670F" w:rsidRDefault="0067670F" w:rsidP="0067670F">
            <w:r>
              <w:t>0</w:t>
            </w:r>
          </w:p>
          <w:p w:rsidR="0067670F" w:rsidRDefault="0067670F" w:rsidP="0067670F">
            <w:r>
              <w:t>(52%)</w:t>
            </w:r>
          </w:p>
        </w:tc>
        <w:tc>
          <w:tcPr>
            <w:tcW w:w="7992" w:type="dxa"/>
          </w:tcPr>
          <w:p w:rsidR="0067670F" w:rsidRDefault="0067670F" w:rsidP="0067670F">
            <w:r>
              <w:t>The student does not reach a standard described by any of the descriptors below.</w:t>
            </w:r>
          </w:p>
        </w:tc>
      </w:tr>
      <w:tr w:rsidR="0067670F" w:rsidTr="004B2F80">
        <w:tc>
          <w:tcPr>
            <w:tcW w:w="2178" w:type="dxa"/>
          </w:tcPr>
          <w:p w:rsidR="0067670F" w:rsidRDefault="0067670F" w:rsidP="0067670F">
            <w:r>
              <w:t>1-2</w:t>
            </w:r>
          </w:p>
          <w:p w:rsidR="0067670F" w:rsidRDefault="0067670F" w:rsidP="0067670F">
            <w:r>
              <w:t>(58%-64%)</w:t>
            </w:r>
          </w:p>
        </w:tc>
        <w:tc>
          <w:tcPr>
            <w:tcW w:w="7992" w:type="dxa"/>
          </w:tcPr>
          <w:p w:rsidR="0067670F" w:rsidRPr="009E65F9" w:rsidRDefault="0067670F" w:rsidP="0067670F">
            <w:r>
              <w:t>The student:</w:t>
            </w:r>
          </w:p>
          <w:p w:rsidR="0067670F" w:rsidRDefault="0067670F" w:rsidP="0067670F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communicat</w:t>
            </w:r>
            <w:r w:rsidR="00DC4E20">
              <w:t>es</w:t>
            </w:r>
            <w:proofErr w:type="gramEnd"/>
            <w:r w:rsidR="00DC4E20">
              <w:t xml:space="preserve"> information and ideas about</w:t>
            </w:r>
            <w:r>
              <w:t xml:space="preserve"> fictio</w:t>
            </w:r>
            <w:r w:rsidR="00DC4E20">
              <w:t>nal cities</w:t>
            </w:r>
            <w:r>
              <w:t xml:space="preserve"> in a specific region of Texas in a persuasive style that is not always clear.</w:t>
            </w:r>
          </w:p>
          <w:p w:rsidR="0067670F" w:rsidRDefault="0067670F" w:rsidP="0067670F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organizes</w:t>
            </w:r>
            <w:proofErr w:type="gramEnd"/>
            <w:r>
              <w:t xml:space="preserve"> information and ideas about </w:t>
            </w:r>
            <w:r w:rsidR="00DC4E20">
              <w:t>fictional Texas cities</w:t>
            </w:r>
            <w:r>
              <w:t xml:space="preserve"> using the five themes of geography in a limited way.</w:t>
            </w:r>
          </w:p>
        </w:tc>
      </w:tr>
      <w:tr w:rsidR="0067670F" w:rsidTr="004B2F80">
        <w:tc>
          <w:tcPr>
            <w:tcW w:w="2178" w:type="dxa"/>
          </w:tcPr>
          <w:p w:rsidR="0067670F" w:rsidRDefault="0067670F" w:rsidP="0067670F">
            <w:r>
              <w:t>3-4</w:t>
            </w:r>
          </w:p>
          <w:p w:rsidR="0067670F" w:rsidRDefault="0067670F" w:rsidP="0067670F">
            <w:r>
              <w:t>(70%-76%)</w:t>
            </w:r>
          </w:p>
        </w:tc>
        <w:tc>
          <w:tcPr>
            <w:tcW w:w="7992" w:type="dxa"/>
          </w:tcPr>
          <w:p w:rsidR="0067670F" w:rsidRPr="009E65F9" w:rsidRDefault="0067670F" w:rsidP="0067670F">
            <w:r>
              <w:t>The student:</w:t>
            </w:r>
          </w:p>
          <w:p w:rsidR="0067670F" w:rsidRDefault="0067670F" w:rsidP="0067670F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communicates</w:t>
            </w:r>
            <w:proofErr w:type="gramEnd"/>
            <w:r>
              <w:t xml:space="preserve"> information and ideas about </w:t>
            </w:r>
            <w:r w:rsidR="00DC4E20">
              <w:t>fictional cities</w:t>
            </w:r>
            <w:r>
              <w:t xml:space="preserve"> in a specific region of Texas in a persuasive style that is somewhat clear.</w:t>
            </w:r>
          </w:p>
          <w:p w:rsidR="0067670F" w:rsidRDefault="0067670F" w:rsidP="0067670F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somewhat</w:t>
            </w:r>
            <w:proofErr w:type="gramEnd"/>
            <w:r>
              <w:t xml:space="preserve"> organizes information and ideas about </w:t>
            </w:r>
            <w:r w:rsidR="00DC4E20">
              <w:t>fictional Texas cities</w:t>
            </w:r>
            <w:r>
              <w:t xml:space="preserve"> using the five themes of geography.</w:t>
            </w:r>
          </w:p>
        </w:tc>
      </w:tr>
      <w:tr w:rsidR="0067670F" w:rsidTr="004B2F80">
        <w:tc>
          <w:tcPr>
            <w:tcW w:w="2178" w:type="dxa"/>
          </w:tcPr>
          <w:p w:rsidR="0067670F" w:rsidRDefault="0067670F" w:rsidP="0067670F">
            <w:r>
              <w:t>5-6</w:t>
            </w:r>
          </w:p>
          <w:p w:rsidR="0067670F" w:rsidRDefault="0067670F" w:rsidP="0067670F">
            <w:r>
              <w:t>(82</w:t>
            </w:r>
            <w:r w:rsidR="00DC4E20">
              <w:t>%</w:t>
            </w:r>
            <w:r>
              <w:t>-88%)</w:t>
            </w:r>
          </w:p>
        </w:tc>
        <w:tc>
          <w:tcPr>
            <w:tcW w:w="7992" w:type="dxa"/>
          </w:tcPr>
          <w:p w:rsidR="0067670F" w:rsidRPr="009E65F9" w:rsidRDefault="0067670F" w:rsidP="0067670F">
            <w:r>
              <w:t>The student:</w:t>
            </w:r>
          </w:p>
          <w:p w:rsidR="0067670F" w:rsidRDefault="0067670F" w:rsidP="0067670F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communicates</w:t>
            </w:r>
            <w:proofErr w:type="gramEnd"/>
            <w:r>
              <w:t xml:space="preserve"> information and ideas about </w:t>
            </w:r>
            <w:r w:rsidR="00DC4E20">
              <w:t>fictional cities</w:t>
            </w:r>
            <w:r>
              <w:t xml:space="preserve"> in a specific region of Texas in a persuasive style that is mostly appropriate to the audience and purpose.</w:t>
            </w:r>
          </w:p>
          <w:p w:rsidR="0067670F" w:rsidRDefault="0067670F" w:rsidP="0067670F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mostly</w:t>
            </w:r>
            <w:proofErr w:type="gramEnd"/>
            <w:r>
              <w:t xml:space="preserve"> structures information and ideas about </w:t>
            </w:r>
            <w:r w:rsidR="00DC4E20">
              <w:t>fictional Texas cities</w:t>
            </w:r>
            <w:r>
              <w:t xml:space="preserve"> using the five themes of geography according to brochure instructions.</w:t>
            </w:r>
          </w:p>
        </w:tc>
      </w:tr>
      <w:tr w:rsidR="0067670F" w:rsidTr="004B2F80">
        <w:tc>
          <w:tcPr>
            <w:tcW w:w="2178" w:type="dxa"/>
          </w:tcPr>
          <w:p w:rsidR="0067670F" w:rsidRDefault="0067670F" w:rsidP="0067670F">
            <w:r>
              <w:t>7-8</w:t>
            </w:r>
          </w:p>
          <w:p w:rsidR="0067670F" w:rsidRDefault="0067670F" w:rsidP="0067670F">
            <w:r>
              <w:t>(94%-100%)</w:t>
            </w:r>
          </w:p>
        </w:tc>
        <w:tc>
          <w:tcPr>
            <w:tcW w:w="7992" w:type="dxa"/>
          </w:tcPr>
          <w:p w:rsidR="0067670F" w:rsidRPr="009E65F9" w:rsidRDefault="0067670F" w:rsidP="0067670F">
            <w:r>
              <w:t>The student:</w:t>
            </w:r>
          </w:p>
          <w:p w:rsidR="0067670F" w:rsidRDefault="0067670F" w:rsidP="0067670F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communicates</w:t>
            </w:r>
            <w:proofErr w:type="gramEnd"/>
            <w:r>
              <w:t xml:space="preserve"> information and ideas about </w:t>
            </w:r>
            <w:r w:rsidR="00DC4E20">
              <w:t>fictional cities</w:t>
            </w:r>
            <w:r>
              <w:t xml:space="preserve"> in a specific region of Texas in a persuasive style that is completely appropriate to the audience and purpose.</w:t>
            </w:r>
          </w:p>
          <w:p w:rsidR="0067670F" w:rsidRDefault="0067670F" w:rsidP="0067670F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structures</w:t>
            </w:r>
            <w:proofErr w:type="gramEnd"/>
            <w:r>
              <w:t xml:space="preserve"> information and ideas about </w:t>
            </w:r>
            <w:r w:rsidR="00DC4E20">
              <w:t>fictional Texas cities</w:t>
            </w:r>
            <w:r>
              <w:t xml:space="preserve"> using the five themes of geography completely according to brochure instructions.</w:t>
            </w:r>
          </w:p>
        </w:tc>
      </w:tr>
    </w:tbl>
    <w:p w:rsidR="004A0B56" w:rsidRDefault="004A0B56" w:rsidP="004A0B56">
      <w:pPr>
        <w:rPr>
          <w:b/>
        </w:rPr>
      </w:pPr>
    </w:p>
    <w:p w:rsidR="005D4981" w:rsidRDefault="005D4981" w:rsidP="005D4981">
      <w:r>
        <w:t xml:space="preserve">Reflect on your own </w:t>
      </w:r>
      <w:r w:rsidR="00B8158A">
        <w:t>knowledge</w:t>
      </w:r>
      <w:r>
        <w:t>, effort, and final product in three comments below. Using the rubrics, assign yourself a grade based on what score you think you deserve. I will consider your thoughts when grading your brochure.</w:t>
      </w:r>
    </w:p>
    <w:p w:rsidR="005D4981" w:rsidRDefault="005D4981" w:rsidP="005D4981"/>
    <w:p w:rsidR="005D4981" w:rsidRDefault="005D4981" w:rsidP="005D4981">
      <w:pPr>
        <w:sectPr w:rsidR="005D4981" w:rsidSect="005D4981">
          <w:headerReference w:type="default" r:id="rId7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D4981" w:rsidRDefault="005D4981" w:rsidP="005D498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DA694" wp14:editId="39AC5515">
                <wp:simplePos x="0" y="0"/>
                <wp:positionH relativeFrom="margin">
                  <wp:posOffset>2987566</wp:posOffset>
                </wp:positionH>
                <wp:positionV relativeFrom="paragraph">
                  <wp:posOffset>20933</wp:posOffset>
                </wp:positionV>
                <wp:extent cx="0" cy="1198179"/>
                <wp:effectExtent l="0" t="0" r="19050" b="215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81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27F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5.25pt;margin-top:1.65pt;width:0;height:9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">
                <w10:wrap anchorx="margin"/>
              </v:shape>
            </w:pict>
          </mc:Fallback>
        </mc:AlternateContent>
      </w:r>
      <w:r>
        <w:t>Comments:</w:t>
      </w:r>
    </w:p>
    <w:p w:rsidR="005D4981" w:rsidRDefault="005D4981" w:rsidP="005D4981">
      <w:pPr>
        <w:numPr>
          <w:ilvl w:val="0"/>
          <w:numId w:val="6"/>
        </w:numPr>
      </w:pPr>
      <w:r>
        <w:t xml:space="preserve">  </w:t>
      </w:r>
    </w:p>
    <w:p w:rsidR="005D4981" w:rsidRDefault="005D4981" w:rsidP="005D4981">
      <w:r>
        <w:t xml:space="preserve">  </w:t>
      </w:r>
    </w:p>
    <w:p w:rsidR="005D4981" w:rsidRDefault="005D4981" w:rsidP="005D4981">
      <w:pPr>
        <w:numPr>
          <w:ilvl w:val="0"/>
          <w:numId w:val="6"/>
        </w:numPr>
      </w:pPr>
      <w:r>
        <w:t xml:space="preserve"> </w:t>
      </w:r>
    </w:p>
    <w:p w:rsidR="005D4981" w:rsidRDefault="005D4981" w:rsidP="005D4981">
      <w:pPr>
        <w:ind w:left="720"/>
      </w:pPr>
    </w:p>
    <w:p w:rsidR="005D4981" w:rsidRDefault="005D4981" w:rsidP="005D4981">
      <w:pPr>
        <w:numPr>
          <w:ilvl w:val="0"/>
          <w:numId w:val="6"/>
        </w:numPr>
      </w:pPr>
      <w:r>
        <w:t xml:space="preserve"> </w:t>
      </w:r>
    </w:p>
    <w:p w:rsidR="005D4981" w:rsidRDefault="005D4981" w:rsidP="005D4981"/>
    <w:p w:rsidR="005D4981" w:rsidRDefault="005D4981" w:rsidP="005D4981"/>
    <w:p w:rsidR="005D4981" w:rsidRDefault="005D4981" w:rsidP="005D4981">
      <w:r>
        <w:t>Student Grade: _____</w:t>
      </w:r>
    </w:p>
    <w:p w:rsidR="005D4981" w:rsidRDefault="005D4981" w:rsidP="005D4981">
      <w:r>
        <w:lastRenderedPageBreak/>
        <w:t>Comments:</w:t>
      </w:r>
    </w:p>
    <w:p w:rsidR="005D4981" w:rsidRDefault="005D4981" w:rsidP="005D4981"/>
    <w:p w:rsidR="005D4981" w:rsidRDefault="005D4981" w:rsidP="005D4981"/>
    <w:p w:rsidR="005D4981" w:rsidRDefault="005D4981" w:rsidP="005D4981"/>
    <w:p w:rsidR="005D4981" w:rsidRDefault="005D4981" w:rsidP="005D4981"/>
    <w:p w:rsidR="005D4981" w:rsidRDefault="005D4981" w:rsidP="005D4981"/>
    <w:p w:rsidR="005D4981" w:rsidRDefault="005D4981" w:rsidP="005D4981"/>
    <w:p w:rsidR="005D4981" w:rsidRDefault="005D4981" w:rsidP="005D4981"/>
    <w:p w:rsidR="005D4981" w:rsidRDefault="005D4981" w:rsidP="004A0B56">
      <w:pPr>
        <w:rPr>
          <w:b/>
        </w:rPr>
        <w:sectPr w:rsidR="005D4981" w:rsidSect="005D4981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b/>
        </w:rPr>
        <w:t>Final Grade: ______</w:t>
      </w:r>
    </w:p>
    <w:p w:rsidR="005B0CBD" w:rsidRPr="005B0CBD" w:rsidRDefault="005B0CBD" w:rsidP="004B2F80">
      <w:pPr>
        <w:rPr>
          <w:b/>
        </w:rPr>
      </w:pPr>
    </w:p>
    <w:sectPr w:rsidR="005B0CBD" w:rsidRPr="005B0CBD" w:rsidSect="005D4981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B8" w:rsidRDefault="005A78B8" w:rsidP="005A78B8">
      <w:r>
        <w:separator/>
      </w:r>
    </w:p>
  </w:endnote>
  <w:endnote w:type="continuationSeparator" w:id="0">
    <w:p w:rsidR="005A78B8" w:rsidRDefault="005A78B8" w:rsidP="005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B8" w:rsidRDefault="005A78B8" w:rsidP="005A78B8">
      <w:r>
        <w:separator/>
      </w:r>
    </w:p>
  </w:footnote>
  <w:footnote w:type="continuationSeparator" w:id="0">
    <w:p w:rsidR="005A78B8" w:rsidRDefault="005A78B8" w:rsidP="005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B8" w:rsidRDefault="005A78B8" w:rsidP="005A78B8">
    <w:pPr>
      <w:jc w:val="right"/>
    </w:pPr>
    <w:r>
      <w:t xml:space="preserve">Brame </w:t>
    </w:r>
    <w:r w:rsidR="00DC4E20">
      <w:t>Vanguard</w:t>
    </w:r>
    <w:r>
      <w:t xml:space="preserve"> </w:t>
    </w:r>
    <w:r w:rsidR="004B2F80">
      <w:t>Individuals and Societies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4039"/>
    <w:multiLevelType w:val="hybridMultilevel"/>
    <w:tmpl w:val="1704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204B"/>
    <w:multiLevelType w:val="hybridMultilevel"/>
    <w:tmpl w:val="FF3C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6AB8"/>
    <w:multiLevelType w:val="hybridMultilevel"/>
    <w:tmpl w:val="A742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24A12"/>
    <w:multiLevelType w:val="hybridMultilevel"/>
    <w:tmpl w:val="B154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117A8"/>
    <w:multiLevelType w:val="hybridMultilevel"/>
    <w:tmpl w:val="60C6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403EF"/>
    <w:multiLevelType w:val="hybridMultilevel"/>
    <w:tmpl w:val="092C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8A"/>
    <w:rsid w:val="00040222"/>
    <w:rsid w:val="000F42B0"/>
    <w:rsid w:val="001315A6"/>
    <w:rsid w:val="00141594"/>
    <w:rsid w:val="00151D8A"/>
    <w:rsid w:val="003564B1"/>
    <w:rsid w:val="0039555D"/>
    <w:rsid w:val="0039665E"/>
    <w:rsid w:val="003A3B49"/>
    <w:rsid w:val="00427D5C"/>
    <w:rsid w:val="004A0B56"/>
    <w:rsid w:val="004B2F80"/>
    <w:rsid w:val="00566E2C"/>
    <w:rsid w:val="005A78B8"/>
    <w:rsid w:val="005B0CBD"/>
    <w:rsid w:val="005D4981"/>
    <w:rsid w:val="0067670F"/>
    <w:rsid w:val="006F4DA3"/>
    <w:rsid w:val="008D026D"/>
    <w:rsid w:val="00924E55"/>
    <w:rsid w:val="009A2591"/>
    <w:rsid w:val="009E65F9"/>
    <w:rsid w:val="00A25378"/>
    <w:rsid w:val="00B65642"/>
    <w:rsid w:val="00B73F65"/>
    <w:rsid w:val="00B8158A"/>
    <w:rsid w:val="00B9134F"/>
    <w:rsid w:val="00C14917"/>
    <w:rsid w:val="00D27867"/>
    <w:rsid w:val="00DA4E8E"/>
    <w:rsid w:val="00DC4E20"/>
    <w:rsid w:val="00E639C1"/>
    <w:rsid w:val="00EE6BE6"/>
    <w:rsid w:val="00F67123"/>
    <w:rsid w:val="00F7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75C6861-3929-4B62-81B0-08E7E82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1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8B8"/>
  </w:style>
  <w:style w:type="paragraph" w:styleId="Footer">
    <w:name w:val="footer"/>
    <w:basedOn w:val="Normal"/>
    <w:link w:val="FooterChar"/>
    <w:uiPriority w:val="99"/>
    <w:unhideWhenUsed/>
    <w:rsid w:val="005A7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Keenan</dc:creator>
  <cp:keywords/>
  <dc:description/>
  <cp:lastModifiedBy>Brame, Victoria L</cp:lastModifiedBy>
  <cp:revision>4</cp:revision>
  <cp:lastPrinted>2013-09-25T13:37:00Z</cp:lastPrinted>
  <dcterms:created xsi:type="dcterms:W3CDTF">2014-09-09T13:14:00Z</dcterms:created>
  <dcterms:modified xsi:type="dcterms:W3CDTF">2014-09-09T13:22:00Z</dcterms:modified>
</cp:coreProperties>
</file>