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BC" w:rsidRPr="00274ABC" w:rsidRDefault="00274ABC" w:rsidP="00547363">
      <w:pPr>
        <w:spacing w:after="0"/>
      </w:pPr>
      <w:r w:rsidRPr="00274ABC">
        <w:t>Name:_____________________________</w:t>
      </w:r>
      <w:r w:rsidRPr="00274ABC">
        <w:tab/>
      </w:r>
      <w:r w:rsidRPr="00274ABC">
        <w:tab/>
      </w:r>
      <w:r w:rsidRPr="00274ABC">
        <w:tab/>
      </w:r>
      <w:r w:rsidRPr="00274ABC">
        <w:tab/>
      </w:r>
      <w:r w:rsidRPr="00274ABC">
        <w:tab/>
      </w:r>
      <w:r w:rsidR="00547363">
        <w:tab/>
      </w:r>
      <w:r w:rsidR="00547363">
        <w:tab/>
      </w:r>
      <w:r w:rsidRPr="00274ABC">
        <w:t>Date:</w:t>
      </w:r>
      <w:r w:rsidR="00547363">
        <w:t xml:space="preserve"> ______</w:t>
      </w:r>
      <w:r w:rsidRPr="00274ABC">
        <w:t>_</w:t>
      </w:r>
      <w:r w:rsidR="00547363">
        <w:t>_______</w:t>
      </w:r>
    </w:p>
    <w:p w:rsidR="00274ABC" w:rsidRPr="00274ABC" w:rsidRDefault="00142F95" w:rsidP="00547363">
      <w:pPr>
        <w:spacing w:after="0"/>
      </w:pPr>
      <w:r>
        <w:t>Brame MYP</w:t>
      </w:r>
      <w:r w:rsidR="00274ABC" w:rsidRPr="00274ABC">
        <w:t xml:space="preserve"> Texas History</w:t>
      </w:r>
      <w:r w:rsidR="00274ABC" w:rsidRPr="00274ABC">
        <w:tab/>
      </w:r>
      <w:r w:rsidR="00274ABC" w:rsidRPr="00274ABC">
        <w:tab/>
      </w:r>
      <w:r w:rsidR="00274ABC" w:rsidRPr="00274ABC">
        <w:tab/>
      </w:r>
      <w:r w:rsidR="00274ABC" w:rsidRPr="00274ABC">
        <w:tab/>
      </w:r>
      <w:r w:rsidR="00274ABC" w:rsidRPr="00274ABC">
        <w:tab/>
      </w:r>
      <w:r w:rsidR="00547363">
        <w:tab/>
      </w:r>
      <w:r w:rsidR="00547363">
        <w:tab/>
      </w:r>
      <w:r>
        <w:tab/>
      </w:r>
      <w:bookmarkStart w:id="0" w:name="_GoBack"/>
      <w:bookmarkEnd w:id="0"/>
      <w:r w:rsidR="00547363">
        <w:tab/>
      </w:r>
      <w:r w:rsidR="00274ABC" w:rsidRPr="00274ABC">
        <w:t>Period</w:t>
      </w:r>
      <w:r w:rsidR="00547363">
        <w:t>:_____________</w:t>
      </w:r>
    </w:p>
    <w:p w:rsidR="00274ABC" w:rsidRDefault="00274ABC" w:rsidP="00547363">
      <w:pPr>
        <w:spacing w:after="0"/>
      </w:pPr>
    </w:p>
    <w:p w:rsidR="00274ABC" w:rsidRPr="00547363" w:rsidRDefault="00547363" w:rsidP="00547363">
      <w:pPr>
        <w:spacing w:line="240" w:lineRule="auto"/>
        <w:jc w:val="center"/>
        <w:rPr>
          <w:rFonts w:cs="MV Boli"/>
          <w:b/>
          <w:i/>
          <w:sz w:val="28"/>
        </w:rPr>
      </w:pPr>
      <w:r w:rsidRPr="00547363">
        <w:rPr>
          <w:rFonts w:cs="MV Boli"/>
          <w:b/>
          <w:i/>
          <w:sz w:val="28"/>
        </w:rPr>
        <w:t>Colonization of Texas: Choosing the Right People for Your Colony</w:t>
      </w:r>
    </w:p>
    <w:p w:rsidR="00274ABC" w:rsidRDefault="00547363" w:rsidP="00547363">
      <w:pPr>
        <w:spacing w:after="0"/>
      </w:pPr>
      <w:r w:rsidRPr="00547363">
        <w:rPr>
          <w:b/>
          <w:u w:val="single"/>
        </w:rPr>
        <w:t>Directions</w:t>
      </w:r>
      <w:r w:rsidRPr="00547363">
        <w:rPr>
          <w:b/>
        </w:rPr>
        <w:t>:</w:t>
      </w:r>
      <w:r>
        <w:t xml:space="preserve"> Read the following letters from Anglos to Stephen F. Austin, and use the checklist of Mexican criteria to decide who will be allowed to settle in Texas</w:t>
      </w:r>
      <w:r w:rsidR="00531D6A">
        <w:t xml:space="preserve"> and who will be rejected</w:t>
      </w:r>
      <w:r>
        <w:t>.</w:t>
      </w:r>
      <w:r w:rsidR="00542C90">
        <w:t xml:space="preserve"> Support your decision </w:t>
      </w:r>
      <w:r w:rsidR="002524C0">
        <w:t>below</w:t>
      </w:r>
      <w:r w:rsidR="00542C90">
        <w:t>.</w:t>
      </w:r>
    </w:p>
    <w:p w:rsidR="00547363" w:rsidRDefault="00F60D13" w:rsidP="00547363">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123190</wp:posOffset>
                </wp:positionV>
                <wp:extent cx="7048500" cy="1962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48500" cy="196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B87D3" id="Rectangle 1" o:spid="_x0000_s1026" style="position:absolute;margin-left:-6.75pt;margin-top:9.7pt;width:55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" filled="f" strokecolor="black [3213]" strokeweight="1pt"/>
            </w:pict>
          </mc:Fallback>
        </mc:AlternateContent>
      </w:r>
    </w:p>
    <w:p w:rsidR="00E601FE" w:rsidRPr="00547363" w:rsidRDefault="00E601FE" w:rsidP="00547363">
      <w:pPr>
        <w:spacing w:after="0"/>
        <w:rPr>
          <w:i/>
        </w:rPr>
      </w:pPr>
      <w:r w:rsidRPr="00547363">
        <w:rPr>
          <w:i/>
        </w:rPr>
        <w:t>January 5, 1826</w:t>
      </w:r>
    </w:p>
    <w:p w:rsidR="00547363" w:rsidRPr="00547363" w:rsidRDefault="00547363" w:rsidP="00547363">
      <w:pPr>
        <w:spacing w:after="0"/>
        <w:rPr>
          <w:i/>
        </w:rPr>
      </w:pPr>
    </w:p>
    <w:p w:rsidR="00E601FE" w:rsidRPr="00547363" w:rsidRDefault="00E601FE" w:rsidP="00547363">
      <w:pPr>
        <w:spacing w:after="0"/>
        <w:rPr>
          <w:i/>
        </w:rPr>
      </w:pPr>
      <w:r w:rsidRPr="00547363">
        <w:rPr>
          <w:i/>
        </w:rPr>
        <w:t>I hear that you are going to Texas. Well, believe me, Mr. Austin, sin and wickedness have no boundaries. Thy people will need a strong soldier of the Lord to do battle against the devil in the lands of the heathen Spanish. You may ask anyone in Kentucky about me. Why, I have probably baptized more souls than anyone else in the state. Believe me, Mr. Austin, thy soul and the soul of thy people will be in great danger if you settle among those Spanish. Why, they will make you become Catholics like themselves! Take me with you, Mr. Austin, and, together, we can work to make these heathen Catholics into true Christians. Together, with the Lord, we’ll kick ole Satan out of Texas. Amen!</w:t>
      </w:r>
    </w:p>
    <w:p w:rsidR="00547363" w:rsidRPr="00547363" w:rsidRDefault="00547363" w:rsidP="00547363">
      <w:pPr>
        <w:spacing w:after="0"/>
        <w:rPr>
          <w:i/>
        </w:rPr>
      </w:pPr>
    </w:p>
    <w:p w:rsidR="00E601FE" w:rsidRDefault="00E601FE" w:rsidP="00F60D13">
      <w:pPr>
        <w:spacing w:after="0"/>
        <w:jc w:val="right"/>
        <w:rPr>
          <w:i/>
        </w:rPr>
      </w:pPr>
      <w:r w:rsidRPr="00547363">
        <w:rPr>
          <w:i/>
        </w:rPr>
        <w:t>Reverend Eli Richardson</w:t>
      </w:r>
    </w:p>
    <w:p w:rsidR="00F60D13" w:rsidRPr="00F60D13" w:rsidRDefault="00F60D13" w:rsidP="00547363">
      <w:pPr>
        <w:spacing w:after="0"/>
      </w:pPr>
    </w:p>
    <w:p w:rsidR="00A6590F" w:rsidRPr="00A6590F" w:rsidRDefault="00A6590F" w:rsidP="00A6590F">
      <w:pPr>
        <w:rPr>
          <w:b/>
          <w:u w:val="single"/>
        </w:rPr>
      </w:pPr>
      <w:r w:rsidRPr="00A6590F">
        <w:rPr>
          <w:b/>
          <w:u w:val="single"/>
        </w:rPr>
        <w:t>Check all that apply</w:t>
      </w:r>
      <w:r w:rsidRPr="00A6590F">
        <w:rPr>
          <w:b/>
        </w:rPr>
        <w:t>:</w:t>
      </w:r>
    </w:p>
    <w:p w:rsidR="00A6590F" w:rsidRDefault="00A6590F" w:rsidP="00A6590F">
      <w:pPr>
        <w:spacing w:after="0" w:line="480" w:lineRule="auto"/>
        <w:rPr>
          <w:bCs/>
        </w:rPr>
        <w:sectPr w:rsidR="00A6590F" w:rsidSect="00274ABC">
          <w:pgSz w:w="12240" w:h="15840"/>
          <w:pgMar w:top="720" w:right="720" w:bottom="720" w:left="720" w:header="720" w:footer="720" w:gutter="0"/>
          <w:cols w:space="720"/>
          <w:docGrid w:linePitch="360"/>
        </w:sectPr>
      </w:pPr>
    </w:p>
    <w:p w:rsidR="00000000" w:rsidRPr="00A6590F" w:rsidRDefault="00142F95" w:rsidP="00A6590F">
      <w:pPr>
        <w:numPr>
          <w:ilvl w:val="0"/>
          <w:numId w:val="2"/>
        </w:numPr>
        <w:spacing w:after="0" w:line="360" w:lineRule="auto"/>
      </w:pPr>
      <w:r w:rsidRPr="00A6590F">
        <w:rPr>
          <w:bCs/>
        </w:rPr>
        <w:lastRenderedPageBreak/>
        <w:t>Willing to follow Mexican laws</w:t>
      </w:r>
    </w:p>
    <w:p w:rsidR="00000000" w:rsidRPr="00A6590F" w:rsidRDefault="00142F95" w:rsidP="00A6590F">
      <w:pPr>
        <w:numPr>
          <w:ilvl w:val="0"/>
          <w:numId w:val="2"/>
        </w:numPr>
        <w:spacing w:after="0" w:line="360" w:lineRule="auto"/>
      </w:pPr>
      <w:r w:rsidRPr="00A6590F">
        <w:rPr>
          <w:bCs/>
        </w:rPr>
        <w:t>Oath of allegiance (loyalty) to Mexico</w:t>
      </w:r>
    </w:p>
    <w:p w:rsidR="00000000" w:rsidRPr="00A6590F" w:rsidRDefault="00142F95" w:rsidP="00A6590F">
      <w:pPr>
        <w:numPr>
          <w:ilvl w:val="0"/>
          <w:numId w:val="2"/>
        </w:numPr>
        <w:spacing w:after="0" w:line="360" w:lineRule="auto"/>
      </w:pPr>
      <w:r w:rsidRPr="00A6590F">
        <w:rPr>
          <w:bCs/>
        </w:rPr>
        <w:t>Farmer or skilled worker</w:t>
      </w:r>
    </w:p>
    <w:p w:rsidR="00000000" w:rsidRPr="00A6590F" w:rsidRDefault="00142F95" w:rsidP="00A6590F">
      <w:pPr>
        <w:numPr>
          <w:ilvl w:val="0"/>
          <w:numId w:val="2"/>
        </w:numPr>
        <w:spacing w:after="0" w:line="360" w:lineRule="auto"/>
      </w:pPr>
      <w:r w:rsidRPr="00A6590F">
        <w:rPr>
          <w:bCs/>
        </w:rPr>
        <w:t>Catholic or silent about other beliefs</w:t>
      </w:r>
    </w:p>
    <w:p w:rsidR="00000000" w:rsidRPr="00A6590F" w:rsidRDefault="00142F95" w:rsidP="00A6590F">
      <w:pPr>
        <w:numPr>
          <w:ilvl w:val="0"/>
          <w:numId w:val="2"/>
        </w:numPr>
        <w:spacing w:after="0" w:line="360" w:lineRule="auto"/>
      </w:pPr>
      <w:r w:rsidRPr="00A6590F">
        <w:rPr>
          <w:bCs/>
        </w:rPr>
        <w:lastRenderedPageBreak/>
        <w:t>Good moral character</w:t>
      </w:r>
    </w:p>
    <w:p w:rsidR="00000000" w:rsidRPr="00A6590F" w:rsidRDefault="00142F95" w:rsidP="00A6590F">
      <w:pPr>
        <w:numPr>
          <w:ilvl w:val="0"/>
          <w:numId w:val="2"/>
        </w:numPr>
        <w:spacing w:after="0" w:line="360" w:lineRule="auto"/>
      </w:pPr>
      <w:r w:rsidRPr="00A6590F">
        <w:rPr>
          <w:bCs/>
        </w:rPr>
        <w:t>Hard worker, committed to the land</w:t>
      </w:r>
    </w:p>
    <w:p w:rsidR="00000000" w:rsidRPr="00A6590F" w:rsidRDefault="00A6590F" w:rsidP="00A6590F">
      <w:pPr>
        <w:numPr>
          <w:ilvl w:val="0"/>
          <w:numId w:val="2"/>
        </w:numPr>
        <w:spacing w:after="0" w:line="360" w:lineRule="auto"/>
      </w:pPr>
      <w:r>
        <w:rPr>
          <w:bCs/>
        </w:rPr>
        <w:t>Family ma</w:t>
      </w:r>
      <w:r w:rsidR="00142F95" w:rsidRPr="00A6590F">
        <w:rPr>
          <w:bCs/>
        </w:rPr>
        <w:t>n</w:t>
      </w:r>
    </w:p>
    <w:p w:rsidR="00A6590F" w:rsidRDefault="00142F95" w:rsidP="00A6590F">
      <w:pPr>
        <w:numPr>
          <w:ilvl w:val="0"/>
          <w:numId w:val="2"/>
        </w:numPr>
        <w:spacing w:line="360" w:lineRule="auto"/>
        <w:sectPr w:rsidR="00A6590F" w:rsidSect="00A6590F">
          <w:type w:val="continuous"/>
          <w:pgSz w:w="12240" w:h="15840"/>
          <w:pgMar w:top="720" w:right="720" w:bottom="720" w:left="720" w:header="720" w:footer="720" w:gutter="0"/>
          <w:cols w:num="2" w:space="720"/>
          <w:docGrid w:linePitch="360"/>
        </w:sectPr>
      </w:pPr>
      <w:r w:rsidRPr="00A6590F">
        <w:rPr>
          <w:bCs/>
        </w:rPr>
        <w:t xml:space="preserve">Bringing </w:t>
      </w:r>
      <w:r w:rsidR="00F60D13">
        <w:rPr>
          <w:bCs/>
        </w:rPr>
        <w:t>equipment</w:t>
      </w:r>
    </w:p>
    <w:p w:rsidR="00547363" w:rsidRDefault="0062359D" w:rsidP="00A6590F">
      <w:pPr>
        <w:spacing w:after="0" w:line="360" w:lineRule="auto"/>
      </w:pPr>
      <w:r w:rsidRPr="00A6590F">
        <w:rPr>
          <w:b/>
          <w:u w:val="single"/>
        </w:rPr>
        <w:lastRenderedPageBreak/>
        <w:t>Circle One</w:t>
      </w:r>
      <w:r w:rsidRPr="0062359D">
        <w:rPr>
          <w:b/>
        </w:rPr>
        <w:t>:</w:t>
      </w:r>
      <w:r>
        <w:tab/>
      </w:r>
      <w:r>
        <w:tab/>
        <w:t>Accepted</w:t>
      </w:r>
      <w:r>
        <w:tab/>
      </w:r>
      <w:r>
        <w:tab/>
        <w:t>Rejected</w:t>
      </w:r>
    </w:p>
    <w:p w:rsidR="00F60D13" w:rsidRDefault="00F60D13" w:rsidP="00A6590F">
      <w:pPr>
        <w:spacing w:after="0" w:line="360" w:lineRule="auto"/>
      </w:pPr>
      <w:r w:rsidRPr="00F60D13">
        <w:rPr>
          <w:b/>
          <w:u w:val="single"/>
        </w:rPr>
        <w:t>Main Reason</w:t>
      </w:r>
      <w:r w:rsidRPr="00F60D13">
        <w:rPr>
          <w:b/>
        </w:rPr>
        <w:t>:</w:t>
      </w:r>
      <w:r>
        <w:t xml:space="preserve"> ______________________________________________________________________________________</w:t>
      </w:r>
    </w:p>
    <w:p w:rsidR="00A6590F" w:rsidRDefault="00F60D13" w:rsidP="00547363">
      <w:pPr>
        <w:spacing w:after="0"/>
      </w:pPr>
      <w:r>
        <w:rPr>
          <w:noProof/>
        </w:rPr>
        <mc:AlternateContent>
          <mc:Choice Requires="wps">
            <w:drawing>
              <wp:anchor distT="0" distB="0" distL="114300" distR="114300" simplePos="0" relativeHeight="251661312" behindDoc="0" locked="0" layoutInCell="1" allowOverlap="1" wp14:anchorId="37A86B72" wp14:editId="532EC39D">
                <wp:simplePos x="0" y="0"/>
                <wp:positionH relativeFrom="margin">
                  <wp:posOffset>-76200</wp:posOffset>
                </wp:positionH>
                <wp:positionV relativeFrom="paragraph">
                  <wp:posOffset>146050</wp:posOffset>
                </wp:positionV>
                <wp:extent cx="7038975" cy="1562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038975"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160E8" id="Rectangle 2" o:spid="_x0000_s1026" style="position:absolute;margin-left:-6pt;margin-top:11.5pt;width:554.25pt;height:1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" filled="f" strokecolor="black [3213]" strokeweight="1pt">
                <w10:wrap anchorx="margin"/>
              </v:rect>
            </w:pict>
          </mc:Fallback>
        </mc:AlternateContent>
      </w:r>
    </w:p>
    <w:p w:rsidR="008E07AD" w:rsidRPr="00547363" w:rsidRDefault="008E07AD" w:rsidP="00547363">
      <w:pPr>
        <w:spacing w:after="0"/>
        <w:rPr>
          <w:i/>
        </w:rPr>
      </w:pPr>
      <w:r w:rsidRPr="00547363">
        <w:rPr>
          <w:i/>
        </w:rPr>
        <w:t>March 24, 1826</w:t>
      </w:r>
    </w:p>
    <w:p w:rsidR="00547363" w:rsidRPr="00547363" w:rsidRDefault="00547363" w:rsidP="00547363">
      <w:pPr>
        <w:spacing w:after="0"/>
        <w:rPr>
          <w:i/>
        </w:rPr>
      </w:pPr>
    </w:p>
    <w:p w:rsidR="008E07AD" w:rsidRPr="00547363" w:rsidRDefault="008E07AD" w:rsidP="00547363">
      <w:pPr>
        <w:spacing w:after="0"/>
        <w:rPr>
          <w:i/>
        </w:rPr>
      </w:pPr>
      <w:r w:rsidRPr="00547363">
        <w:rPr>
          <w:i/>
        </w:rPr>
        <w:t>It is with great excitement that I consider you noble undertaking in the wilds of Texas. My plan is to raise livestock and plant both sugarcane and cotton. In addition, as an experienced physician, I can offer much to your Texas colony. My knowledge of herbs, medicines, and healing will help in establishing civilization in the wild. Please reply to Madame Honore’s Boarding House in New Orleans, as I will be taking residence there as of May this year.</w:t>
      </w:r>
    </w:p>
    <w:p w:rsidR="00547363" w:rsidRPr="00547363" w:rsidRDefault="00547363" w:rsidP="00547363">
      <w:pPr>
        <w:spacing w:after="0"/>
        <w:rPr>
          <w:i/>
        </w:rPr>
      </w:pPr>
    </w:p>
    <w:p w:rsidR="008E07AD" w:rsidRPr="00547363" w:rsidRDefault="008E07AD" w:rsidP="00F60D13">
      <w:pPr>
        <w:spacing w:after="0"/>
        <w:jc w:val="right"/>
        <w:rPr>
          <w:i/>
        </w:rPr>
      </w:pPr>
      <w:r w:rsidRPr="00547363">
        <w:rPr>
          <w:i/>
        </w:rPr>
        <w:t>Clayton Johnson</w:t>
      </w:r>
    </w:p>
    <w:p w:rsidR="00A6590F" w:rsidRDefault="00A6590F" w:rsidP="00547363">
      <w:pPr>
        <w:spacing w:after="0"/>
      </w:pPr>
    </w:p>
    <w:p w:rsidR="00A6590F" w:rsidRPr="00A6590F" w:rsidRDefault="00A6590F" w:rsidP="00A6590F">
      <w:pPr>
        <w:rPr>
          <w:b/>
          <w:u w:val="single"/>
        </w:rPr>
      </w:pPr>
      <w:r w:rsidRPr="00A6590F">
        <w:rPr>
          <w:b/>
          <w:u w:val="single"/>
        </w:rPr>
        <w:t>Check all that apply</w:t>
      </w:r>
      <w:r w:rsidRPr="00A6590F">
        <w:rPr>
          <w:b/>
        </w:rPr>
        <w:t>:</w:t>
      </w:r>
    </w:p>
    <w:p w:rsidR="00A6590F" w:rsidRDefault="00A6590F" w:rsidP="00A6590F">
      <w:pPr>
        <w:spacing w:after="0" w:line="480" w:lineRule="auto"/>
        <w:rPr>
          <w:bCs/>
        </w:rPr>
        <w:sectPr w:rsidR="00A6590F" w:rsidSect="00A6590F">
          <w:type w:val="continuous"/>
          <w:pgSz w:w="12240" w:h="15840"/>
          <w:pgMar w:top="720" w:right="720" w:bottom="720" w:left="720" w:header="720" w:footer="720" w:gutter="0"/>
          <w:cols w:space="720"/>
          <w:docGrid w:linePitch="360"/>
        </w:sectPr>
      </w:pPr>
    </w:p>
    <w:p w:rsidR="00A6590F" w:rsidRPr="00A6590F" w:rsidRDefault="00A6590F" w:rsidP="00A6590F">
      <w:pPr>
        <w:numPr>
          <w:ilvl w:val="0"/>
          <w:numId w:val="2"/>
        </w:numPr>
        <w:spacing w:after="0" w:line="360" w:lineRule="auto"/>
      </w:pPr>
      <w:r w:rsidRPr="00A6590F">
        <w:rPr>
          <w:bCs/>
        </w:rPr>
        <w:lastRenderedPageBreak/>
        <w:t>Willing to follow Mexican laws</w:t>
      </w:r>
    </w:p>
    <w:p w:rsidR="00A6590F" w:rsidRPr="00A6590F" w:rsidRDefault="00A6590F" w:rsidP="00A6590F">
      <w:pPr>
        <w:numPr>
          <w:ilvl w:val="0"/>
          <w:numId w:val="2"/>
        </w:numPr>
        <w:spacing w:after="0" w:line="360" w:lineRule="auto"/>
      </w:pPr>
      <w:r w:rsidRPr="00A6590F">
        <w:rPr>
          <w:bCs/>
        </w:rPr>
        <w:t>Oath of allegiance (loyalty) to Mexico</w:t>
      </w:r>
    </w:p>
    <w:p w:rsidR="00A6590F" w:rsidRPr="00A6590F" w:rsidRDefault="00A6590F" w:rsidP="00A6590F">
      <w:pPr>
        <w:numPr>
          <w:ilvl w:val="0"/>
          <w:numId w:val="2"/>
        </w:numPr>
        <w:spacing w:after="0" w:line="360" w:lineRule="auto"/>
      </w:pPr>
      <w:r w:rsidRPr="00A6590F">
        <w:rPr>
          <w:bCs/>
        </w:rPr>
        <w:t>Farmer or skilled worker</w:t>
      </w:r>
    </w:p>
    <w:p w:rsidR="00A6590F" w:rsidRPr="00A6590F" w:rsidRDefault="00A6590F" w:rsidP="00A6590F">
      <w:pPr>
        <w:numPr>
          <w:ilvl w:val="0"/>
          <w:numId w:val="2"/>
        </w:numPr>
        <w:spacing w:after="0" w:line="360" w:lineRule="auto"/>
      </w:pPr>
      <w:r w:rsidRPr="00A6590F">
        <w:rPr>
          <w:bCs/>
        </w:rPr>
        <w:t>Catholic or silent about other beliefs</w:t>
      </w:r>
    </w:p>
    <w:p w:rsidR="00A6590F" w:rsidRPr="00A6590F" w:rsidRDefault="00A6590F" w:rsidP="00A6590F">
      <w:pPr>
        <w:numPr>
          <w:ilvl w:val="0"/>
          <w:numId w:val="2"/>
        </w:numPr>
        <w:spacing w:after="0" w:line="360" w:lineRule="auto"/>
      </w:pPr>
      <w:r w:rsidRPr="00A6590F">
        <w:rPr>
          <w:bCs/>
        </w:rPr>
        <w:lastRenderedPageBreak/>
        <w:t>Good moral character</w:t>
      </w:r>
    </w:p>
    <w:p w:rsidR="00A6590F" w:rsidRPr="00A6590F" w:rsidRDefault="00A6590F" w:rsidP="00A6590F">
      <w:pPr>
        <w:numPr>
          <w:ilvl w:val="0"/>
          <w:numId w:val="2"/>
        </w:numPr>
        <w:spacing w:after="0" w:line="360" w:lineRule="auto"/>
      </w:pPr>
      <w:r w:rsidRPr="00A6590F">
        <w:rPr>
          <w:bCs/>
        </w:rPr>
        <w:t>Hard worker, committed to the land</w:t>
      </w:r>
    </w:p>
    <w:p w:rsidR="00A6590F" w:rsidRPr="00A6590F" w:rsidRDefault="00A6590F" w:rsidP="00A6590F">
      <w:pPr>
        <w:numPr>
          <w:ilvl w:val="0"/>
          <w:numId w:val="2"/>
        </w:numPr>
        <w:spacing w:after="0" w:line="360" w:lineRule="auto"/>
      </w:pPr>
      <w:r>
        <w:rPr>
          <w:bCs/>
        </w:rPr>
        <w:t>Family ma</w:t>
      </w:r>
      <w:r w:rsidRPr="00A6590F">
        <w:rPr>
          <w:bCs/>
        </w:rPr>
        <w:t>n</w:t>
      </w:r>
    </w:p>
    <w:p w:rsidR="00A6590F" w:rsidRDefault="00A6590F" w:rsidP="00A6590F">
      <w:pPr>
        <w:numPr>
          <w:ilvl w:val="0"/>
          <w:numId w:val="2"/>
        </w:numPr>
        <w:spacing w:line="360" w:lineRule="auto"/>
        <w:sectPr w:rsidR="00A6590F" w:rsidSect="00A6590F">
          <w:type w:val="continuous"/>
          <w:pgSz w:w="12240" w:h="15840"/>
          <w:pgMar w:top="720" w:right="720" w:bottom="720" w:left="720" w:header="720" w:footer="720" w:gutter="0"/>
          <w:cols w:num="2" w:space="720"/>
          <w:docGrid w:linePitch="360"/>
        </w:sectPr>
      </w:pPr>
      <w:r w:rsidRPr="00A6590F">
        <w:rPr>
          <w:bCs/>
        </w:rPr>
        <w:t xml:space="preserve">Bringing </w:t>
      </w:r>
      <w:r w:rsidR="00F60D13">
        <w:rPr>
          <w:bCs/>
        </w:rPr>
        <w:t>equipment</w:t>
      </w:r>
    </w:p>
    <w:p w:rsidR="00A6590F" w:rsidRDefault="00A6590F" w:rsidP="00A6590F">
      <w:pPr>
        <w:spacing w:after="0" w:line="360" w:lineRule="auto"/>
      </w:pPr>
      <w:r w:rsidRPr="00A6590F">
        <w:rPr>
          <w:b/>
          <w:u w:val="single"/>
        </w:rPr>
        <w:lastRenderedPageBreak/>
        <w:t>Circle One</w:t>
      </w:r>
      <w:r w:rsidRPr="0062359D">
        <w:rPr>
          <w:b/>
        </w:rPr>
        <w:t>:</w:t>
      </w:r>
      <w:r>
        <w:tab/>
      </w:r>
      <w:r>
        <w:tab/>
        <w:t>Accepted</w:t>
      </w:r>
      <w:r>
        <w:tab/>
      </w:r>
      <w:r>
        <w:tab/>
        <w:t>Rejected</w:t>
      </w:r>
    </w:p>
    <w:p w:rsidR="00F60D13" w:rsidRDefault="00F60D13" w:rsidP="00A6590F">
      <w:pPr>
        <w:spacing w:after="0" w:line="360" w:lineRule="auto"/>
      </w:pPr>
      <w:r w:rsidRPr="00F60D13">
        <w:rPr>
          <w:b/>
          <w:u w:val="single"/>
        </w:rPr>
        <w:t>Main Reason</w:t>
      </w:r>
      <w:r w:rsidRPr="00F60D13">
        <w:rPr>
          <w:b/>
        </w:rPr>
        <w:t>:</w:t>
      </w:r>
      <w:r>
        <w:t xml:space="preserve"> ______________________________________________________________________________________</w:t>
      </w:r>
    </w:p>
    <w:p w:rsidR="00E601FE" w:rsidRPr="00A6590F" w:rsidRDefault="00F60D13" w:rsidP="00A6590F">
      <w:pPr>
        <w:spacing w:after="0" w:line="360" w:lineRule="auto"/>
      </w:pPr>
      <w:r>
        <w:rPr>
          <w:noProof/>
        </w:rPr>
        <w:lastRenderedPageBreak/>
        <mc:AlternateContent>
          <mc:Choice Requires="wps">
            <w:drawing>
              <wp:anchor distT="0" distB="0" distL="114300" distR="114300" simplePos="0" relativeHeight="251663360" behindDoc="0" locked="0" layoutInCell="1" allowOverlap="1" wp14:anchorId="59E5A318" wp14:editId="59AEBC97">
                <wp:simplePos x="0" y="0"/>
                <wp:positionH relativeFrom="margin">
                  <wp:posOffset>-76200</wp:posOffset>
                </wp:positionH>
                <wp:positionV relativeFrom="paragraph">
                  <wp:posOffset>-47626</wp:posOffset>
                </wp:positionV>
                <wp:extent cx="7038975" cy="1647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38975"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C148" id="Rectangle 3" o:spid="_x0000_s1026" style="position:absolute;margin-left:-6pt;margin-top:-3.75pt;width:554.25pt;height:12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" filled="f" strokecolor="black [3213]" strokeweight="1pt">
                <w10:wrap anchorx="margin"/>
              </v:rect>
            </w:pict>
          </mc:Fallback>
        </mc:AlternateContent>
      </w:r>
      <w:r w:rsidR="00E601FE" w:rsidRPr="00547363">
        <w:rPr>
          <w:i/>
        </w:rPr>
        <w:t>August 11, 1826</w:t>
      </w:r>
    </w:p>
    <w:p w:rsidR="00547363" w:rsidRPr="00547363" w:rsidRDefault="00547363" w:rsidP="00547363">
      <w:pPr>
        <w:spacing w:after="0"/>
        <w:rPr>
          <w:i/>
        </w:rPr>
      </w:pPr>
    </w:p>
    <w:p w:rsidR="00E601FE" w:rsidRPr="00547363" w:rsidRDefault="00E601FE" w:rsidP="00547363">
      <w:pPr>
        <w:spacing w:after="0"/>
        <w:rPr>
          <w:i/>
        </w:rPr>
      </w:pPr>
      <w:r w:rsidRPr="00547363">
        <w:rPr>
          <w:i/>
        </w:rPr>
        <w:t>I plan to farm and raise livestock in Texas, so let me know when I can get started. I own a 50 acre farm in Robertson County, Tennessee, but I am to build a bigger one. I am a widower, but my five children are of an age to work hard with me in building a new home. I also spent time in the U.S. Army when I was younger, so I am a disciplined U.S. citizen. I have a party interested in buying my farm, so let me know when I can head to Texas.</w:t>
      </w:r>
    </w:p>
    <w:p w:rsidR="00547363" w:rsidRPr="00547363" w:rsidRDefault="00547363" w:rsidP="00547363">
      <w:pPr>
        <w:spacing w:after="0"/>
        <w:rPr>
          <w:i/>
        </w:rPr>
      </w:pPr>
    </w:p>
    <w:p w:rsidR="00E601FE" w:rsidRPr="00547363" w:rsidRDefault="00E601FE" w:rsidP="00F60D13">
      <w:pPr>
        <w:spacing w:after="0"/>
        <w:jc w:val="right"/>
        <w:rPr>
          <w:i/>
        </w:rPr>
      </w:pPr>
      <w:r w:rsidRPr="00547363">
        <w:rPr>
          <w:i/>
        </w:rPr>
        <w:t>Robert Cooper</w:t>
      </w:r>
    </w:p>
    <w:p w:rsidR="00547363" w:rsidRDefault="00547363" w:rsidP="00547363">
      <w:pPr>
        <w:spacing w:after="0"/>
      </w:pPr>
    </w:p>
    <w:p w:rsidR="00A6590F" w:rsidRPr="00A6590F" w:rsidRDefault="00A6590F" w:rsidP="00A6590F">
      <w:pPr>
        <w:rPr>
          <w:b/>
          <w:u w:val="single"/>
        </w:rPr>
      </w:pPr>
      <w:r w:rsidRPr="00A6590F">
        <w:rPr>
          <w:b/>
          <w:u w:val="single"/>
        </w:rPr>
        <w:t>Check all that apply</w:t>
      </w:r>
      <w:r w:rsidRPr="00A6590F">
        <w:rPr>
          <w:b/>
        </w:rPr>
        <w:t>:</w:t>
      </w:r>
    </w:p>
    <w:p w:rsidR="00A6590F" w:rsidRDefault="00A6590F" w:rsidP="00A6590F">
      <w:pPr>
        <w:spacing w:after="0" w:line="480" w:lineRule="auto"/>
        <w:rPr>
          <w:bCs/>
        </w:rPr>
        <w:sectPr w:rsidR="00A6590F" w:rsidSect="00A6590F">
          <w:type w:val="continuous"/>
          <w:pgSz w:w="12240" w:h="15840"/>
          <w:pgMar w:top="720" w:right="720" w:bottom="720" w:left="720" w:header="720" w:footer="720" w:gutter="0"/>
          <w:cols w:space="720"/>
          <w:docGrid w:linePitch="360"/>
        </w:sectPr>
      </w:pPr>
    </w:p>
    <w:p w:rsidR="00A6590F" w:rsidRPr="00A6590F" w:rsidRDefault="00A6590F" w:rsidP="00A6590F">
      <w:pPr>
        <w:numPr>
          <w:ilvl w:val="0"/>
          <w:numId w:val="2"/>
        </w:numPr>
        <w:spacing w:after="0" w:line="360" w:lineRule="auto"/>
      </w:pPr>
      <w:r w:rsidRPr="00A6590F">
        <w:rPr>
          <w:bCs/>
        </w:rPr>
        <w:lastRenderedPageBreak/>
        <w:t>Willing to follow Mexican laws</w:t>
      </w:r>
    </w:p>
    <w:p w:rsidR="00A6590F" w:rsidRPr="00A6590F" w:rsidRDefault="00A6590F" w:rsidP="00A6590F">
      <w:pPr>
        <w:numPr>
          <w:ilvl w:val="0"/>
          <w:numId w:val="2"/>
        </w:numPr>
        <w:spacing w:after="0" w:line="360" w:lineRule="auto"/>
      </w:pPr>
      <w:r w:rsidRPr="00A6590F">
        <w:rPr>
          <w:bCs/>
        </w:rPr>
        <w:t>Oath of allegiance (loyalty) to Mexico</w:t>
      </w:r>
    </w:p>
    <w:p w:rsidR="00A6590F" w:rsidRPr="00A6590F" w:rsidRDefault="00A6590F" w:rsidP="00A6590F">
      <w:pPr>
        <w:numPr>
          <w:ilvl w:val="0"/>
          <w:numId w:val="2"/>
        </w:numPr>
        <w:spacing w:after="0" w:line="360" w:lineRule="auto"/>
      </w:pPr>
      <w:r w:rsidRPr="00A6590F">
        <w:rPr>
          <w:bCs/>
        </w:rPr>
        <w:t>Farmer or skilled worker</w:t>
      </w:r>
    </w:p>
    <w:p w:rsidR="00A6590F" w:rsidRPr="00A6590F" w:rsidRDefault="00A6590F" w:rsidP="00A6590F">
      <w:pPr>
        <w:numPr>
          <w:ilvl w:val="0"/>
          <w:numId w:val="2"/>
        </w:numPr>
        <w:spacing w:after="0" w:line="360" w:lineRule="auto"/>
      </w:pPr>
      <w:r w:rsidRPr="00A6590F">
        <w:rPr>
          <w:bCs/>
        </w:rPr>
        <w:t>Catholic or silent about other beliefs</w:t>
      </w:r>
    </w:p>
    <w:p w:rsidR="00A6590F" w:rsidRPr="00A6590F" w:rsidRDefault="00A6590F" w:rsidP="00A6590F">
      <w:pPr>
        <w:numPr>
          <w:ilvl w:val="0"/>
          <w:numId w:val="2"/>
        </w:numPr>
        <w:spacing w:after="0" w:line="360" w:lineRule="auto"/>
      </w:pPr>
      <w:r w:rsidRPr="00A6590F">
        <w:rPr>
          <w:bCs/>
        </w:rPr>
        <w:lastRenderedPageBreak/>
        <w:t>Good moral character</w:t>
      </w:r>
    </w:p>
    <w:p w:rsidR="00A6590F" w:rsidRPr="00A6590F" w:rsidRDefault="00A6590F" w:rsidP="00A6590F">
      <w:pPr>
        <w:numPr>
          <w:ilvl w:val="0"/>
          <w:numId w:val="2"/>
        </w:numPr>
        <w:spacing w:after="0" w:line="360" w:lineRule="auto"/>
      </w:pPr>
      <w:r w:rsidRPr="00A6590F">
        <w:rPr>
          <w:bCs/>
        </w:rPr>
        <w:t>Hard worker, committed to the land</w:t>
      </w:r>
    </w:p>
    <w:p w:rsidR="00A6590F" w:rsidRPr="00A6590F" w:rsidRDefault="00A6590F" w:rsidP="00A6590F">
      <w:pPr>
        <w:numPr>
          <w:ilvl w:val="0"/>
          <w:numId w:val="2"/>
        </w:numPr>
        <w:spacing w:after="0" w:line="360" w:lineRule="auto"/>
      </w:pPr>
      <w:r>
        <w:rPr>
          <w:bCs/>
        </w:rPr>
        <w:t>Family ma</w:t>
      </w:r>
      <w:r w:rsidRPr="00A6590F">
        <w:rPr>
          <w:bCs/>
        </w:rPr>
        <w:t>n</w:t>
      </w:r>
    </w:p>
    <w:p w:rsidR="00A6590F" w:rsidRDefault="00A6590F" w:rsidP="00A6590F">
      <w:pPr>
        <w:numPr>
          <w:ilvl w:val="0"/>
          <w:numId w:val="2"/>
        </w:numPr>
        <w:spacing w:line="360" w:lineRule="auto"/>
        <w:sectPr w:rsidR="00A6590F" w:rsidSect="00A6590F">
          <w:type w:val="continuous"/>
          <w:pgSz w:w="12240" w:h="15840"/>
          <w:pgMar w:top="720" w:right="720" w:bottom="720" w:left="720" w:header="720" w:footer="720" w:gutter="0"/>
          <w:cols w:num="2" w:space="720"/>
          <w:docGrid w:linePitch="360"/>
        </w:sectPr>
      </w:pPr>
      <w:r w:rsidRPr="00A6590F">
        <w:rPr>
          <w:bCs/>
        </w:rPr>
        <w:t xml:space="preserve">Bringing </w:t>
      </w:r>
      <w:r w:rsidR="00F60D13">
        <w:rPr>
          <w:bCs/>
        </w:rPr>
        <w:t>equipment</w:t>
      </w:r>
    </w:p>
    <w:p w:rsidR="00A6590F" w:rsidRDefault="00A6590F" w:rsidP="00A6590F">
      <w:pPr>
        <w:spacing w:after="0" w:line="360" w:lineRule="auto"/>
      </w:pPr>
      <w:r w:rsidRPr="00A6590F">
        <w:rPr>
          <w:b/>
          <w:u w:val="single"/>
        </w:rPr>
        <w:lastRenderedPageBreak/>
        <w:t>Circle One</w:t>
      </w:r>
      <w:r w:rsidRPr="0062359D">
        <w:rPr>
          <w:b/>
        </w:rPr>
        <w:t>:</w:t>
      </w:r>
      <w:r>
        <w:tab/>
      </w:r>
      <w:r>
        <w:tab/>
        <w:t>Accepted</w:t>
      </w:r>
      <w:r>
        <w:tab/>
      </w:r>
      <w:r>
        <w:tab/>
        <w:t>Rejected</w:t>
      </w:r>
    </w:p>
    <w:p w:rsidR="00F60D13" w:rsidRDefault="00F60D13" w:rsidP="00F60D13">
      <w:pPr>
        <w:spacing w:after="0" w:line="360" w:lineRule="auto"/>
      </w:pPr>
      <w:r w:rsidRPr="00F60D13">
        <w:rPr>
          <w:b/>
          <w:u w:val="single"/>
        </w:rPr>
        <w:t>Main Reason</w:t>
      </w:r>
      <w:r w:rsidRPr="00F60D13">
        <w:rPr>
          <w:b/>
        </w:rPr>
        <w:t>:</w:t>
      </w:r>
      <w:r>
        <w:t xml:space="preserve"> ______________________________________________________________________________________</w:t>
      </w:r>
    </w:p>
    <w:p w:rsidR="00547363" w:rsidRDefault="00F60D13" w:rsidP="00547363">
      <w:pPr>
        <w:spacing w:after="0"/>
      </w:pPr>
      <w:r>
        <w:rPr>
          <w:noProof/>
        </w:rPr>
        <mc:AlternateContent>
          <mc:Choice Requires="wps">
            <w:drawing>
              <wp:anchor distT="0" distB="0" distL="114300" distR="114300" simplePos="0" relativeHeight="251665408" behindDoc="0" locked="0" layoutInCell="1" allowOverlap="1" wp14:anchorId="3EC7A1DF" wp14:editId="0B99AADA">
                <wp:simplePos x="0" y="0"/>
                <wp:positionH relativeFrom="margin">
                  <wp:posOffset>-76200</wp:posOffset>
                </wp:positionH>
                <wp:positionV relativeFrom="paragraph">
                  <wp:posOffset>131445</wp:posOffset>
                </wp:positionV>
                <wp:extent cx="7038975" cy="1943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038975"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7689" id="Rectangle 4" o:spid="_x0000_s1026" style="position:absolute;margin-left:-6pt;margin-top:10.35pt;width:554.25pt;height:1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" filled="f" strokecolor="black [3213]" strokeweight="1pt">
                <w10:wrap anchorx="margin"/>
              </v:rect>
            </w:pict>
          </mc:Fallback>
        </mc:AlternateContent>
      </w:r>
    </w:p>
    <w:p w:rsidR="008E07AD" w:rsidRPr="00547363" w:rsidRDefault="008E07AD" w:rsidP="00547363">
      <w:pPr>
        <w:spacing w:after="0"/>
        <w:rPr>
          <w:i/>
        </w:rPr>
      </w:pPr>
      <w:r w:rsidRPr="00547363">
        <w:rPr>
          <w:i/>
        </w:rPr>
        <w:t>September 8, 1826</w:t>
      </w:r>
    </w:p>
    <w:p w:rsidR="00547363" w:rsidRPr="00547363" w:rsidRDefault="00547363" w:rsidP="00547363">
      <w:pPr>
        <w:spacing w:after="0"/>
        <w:rPr>
          <w:i/>
        </w:rPr>
      </w:pPr>
    </w:p>
    <w:p w:rsidR="008E07AD" w:rsidRPr="00547363" w:rsidRDefault="008E07AD" w:rsidP="00547363">
      <w:pPr>
        <w:spacing w:after="0"/>
        <w:rPr>
          <w:i/>
        </w:rPr>
      </w:pPr>
      <w:r w:rsidRPr="00547363">
        <w:rPr>
          <w:i/>
        </w:rPr>
        <w:t>The reason I would like to come to Texas is that – well – I sure would like to start a new life for myself and my family in a new land. My sawmill back home turns a good profit, but I often worry about the future of my family, what with things getting so crowded around here. The way I figured it, if we were to move to Texas, I could bring my sawmill equipment and set up on a river. I know that your settlers could sure use sawed lumber. We could also start a farm so that my family could grow</w:t>
      </w:r>
      <w:r w:rsidR="00E601FE" w:rsidRPr="00547363">
        <w:rPr>
          <w:i/>
        </w:rPr>
        <w:t xml:space="preserve"> and not have to worry about finding land when they grow up. They could raise families of their own right here in Texas and leave peaceably with good neighbors. I would appreciate it if you would let us come.</w:t>
      </w:r>
    </w:p>
    <w:p w:rsidR="00547363" w:rsidRPr="00547363" w:rsidRDefault="00547363" w:rsidP="00547363">
      <w:pPr>
        <w:spacing w:after="0"/>
        <w:rPr>
          <w:i/>
        </w:rPr>
      </w:pPr>
    </w:p>
    <w:p w:rsidR="008E07AD" w:rsidRDefault="00E601FE" w:rsidP="00F60D13">
      <w:pPr>
        <w:spacing w:after="0"/>
        <w:jc w:val="right"/>
        <w:rPr>
          <w:i/>
        </w:rPr>
      </w:pPr>
      <w:r w:rsidRPr="00547363">
        <w:rPr>
          <w:i/>
        </w:rPr>
        <w:t>James Renbow</w:t>
      </w:r>
    </w:p>
    <w:p w:rsidR="0062359D" w:rsidRDefault="0062359D" w:rsidP="00547363">
      <w:pPr>
        <w:spacing w:after="0"/>
      </w:pPr>
    </w:p>
    <w:p w:rsidR="00A6590F" w:rsidRPr="00A6590F" w:rsidRDefault="00A6590F" w:rsidP="00A6590F">
      <w:pPr>
        <w:rPr>
          <w:b/>
          <w:u w:val="single"/>
        </w:rPr>
      </w:pPr>
      <w:r w:rsidRPr="00A6590F">
        <w:rPr>
          <w:b/>
          <w:u w:val="single"/>
        </w:rPr>
        <w:t>Check all that apply</w:t>
      </w:r>
      <w:r w:rsidRPr="00A6590F">
        <w:rPr>
          <w:b/>
        </w:rPr>
        <w:t>:</w:t>
      </w:r>
    </w:p>
    <w:p w:rsidR="00A6590F" w:rsidRDefault="00A6590F" w:rsidP="00A6590F">
      <w:pPr>
        <w:spacing w:after="0" w:line="480" w:lineRule="auto"/>
        <w:rPr>
          <w:bCs/>
        </w:rPr>
        <w:sectPr w:rsidR="00A6590F" w:rsidSect="00A6590F">
          <w:type w:val="continuous"/>
          <w:pgSz w:w="12240" w:h="15840"/>
          <w:pgMar w:top="720" w:right="720" w:bottom="720" w:left="720" w:header="720" w:footer="720" w:gutter="0"/>
          <w:cols w:space="720"/>
          <w:docGrid w:linePitch="360"/>
        </w:sectPr>
      </w:pPr>
    </w:p>
    <w:p w:rsidR="00A6590F" w:rsidRPr="00A6590F" w:rsidRDefault="00A6590F" w:rsidP="00A6590F">
      <w:pPr>
        <w:numPr>
          <w:ilvl w:val="0"/>
          <w:numId w:val="2"/>
        </w:numPr>
        <w:spacing w:after="0" w:line="360" w:lineRule="auto"/>
      </w:pPr>
      <w:r w:rsidRPr="00A6590F">
        <w:rPr>
          <w:bCs/>
        </w:rPr>
        <w:lastRenderedPageBreak/>
        <w:t>Willing to follow Mexican laws</w:t>
      </w:r>
    </w:p>
    <w:p w:rsidR="00A6590F" w:rsidRPr="00A6590F" w:rsidRDefault="00A6590F" w:rsidP="00A6590F">
      <w:pPr>
        <w:numPr>
          <w:ilvl w:val="0"/>
          <w:numId w:val="2"/>
        </w:numPr>
        <w:spacing w:after="0" w:line="360" w:lineRule="auto"/>
      </w:pPr>
      <w:r w:rsidRPr="00A6590F">
        <w:rPr>
          <w:bCs/>
        </w:rPr>
        <w:t>Oath of allegiance (loyalty) to Mexico</w:t>
      </w:r>
    </w:p>
    <w:p w:rsidR="00A6590F" w:rsidRPr="00A6590F" w:rsidRDefault="00A6590F" w:rsidP="00A6590F">
      <w:pPr>
        <w:numPr>
          <w:ilvl w:val="0"/>
          <w:numId w:val="2"/>
        </w:numPr>
        <w:spacing w:after="0" w:line="360" w:lineRule="auto"/>
      </w:pPr>
      <w:r w:rsidRPr="00A6590F">
        <w:rPr>
          <w:bCs/>
        </w:rPr>
        <w:t>Farmer or skilled worker</w:t>
      </w:r>
    </w:p>
    <w:p w:rsidR="00A6590F" w:rsidRPr="00A6590F" w:rsidRDefault="00A6590F" w:rsidP="00A6590F">
      <w:pPr>
        <w:numPr>
          <w:ilvl w:val="0"/>
          <w:numId w:val="2"/>
        </w:numPr>
        <w:spacing w:after="0" w:line="360" w:lineRule="auto"/>
      </w:pPr>
      <w:r w:rsidRPr="00A6590F">
        <w:rPr>
          <w:bCs/>
        </w:rPr>
        <w:t>Catholic or silent about other beliefs</w:t>
      </w:r>
    </w:p>
    <w:p w:rsidR="00A6590F" w:rsidRPr="00A6590F" w:rsidRDefault="00A6590F" w:rsidP="00A6590F">
      <w:pPr>
        <w:numPr>
          <w:ilvl w:val="0"/>
          <w:numId w:val="2"/>
        </w:numPr>
        <w:spacing w:after="0" w:line="360" w:lineRule="auto"/>
      </w:pPr>
      <w:r w:rsidRPr="00A6590F">
        <w:rPr>
          <w:bCs/>
        </w:rPr>
        <w:lastRenderedPageBreak/>
        <w:t>Good moral character</w:t>
      </w:r>
    </w:p>
    <w:p w:rsidR="00A6590F" w:rsidRPr="00A6590F" w:rsidRDefault="00A6590F" w:rsidP="00A6590F">
      <w:pPr>
        <w:numPr>
          <w:ilvl w:val="0"/>
          <w:numId w:val="2"/>
        </w:numPr>
        <w:spacing w:after="0" w:line="360" w:lineRule="auto"/>
      </w:pPr>
      <w:r w:rsidRPr="00A6590F">
        <w:rPr>
          <w:bCs/>
        </w:rPr>
        <w:t>Hard worker, committed to the land</w:t>
      </w:r>
    </w:p>
    <w:p w:rsidR="00A6590F" w:rsidRPr="00A6590F" w:rsidRDefault="00A6590F" w:rsidP="00A6590F">
      <w:pPr>
        <w:numPr>
          <w:ilvl w:val="0"/>
          <w:numId w:val="2"/>
        </w:numPr>
        <w:spacing w:after="0" w:line="360" w:lineRule="auto"/>
      </w:pPr>
      <w:r>
        <w:rPr>
          <w:bCs/>
        </w:rPr>
        <w:t>Family ma</w:t>
      </w:r>
      <w:r w:rsidRPr="00A6590F">
        <w:rPr>
          <w:bCs/>
        </w:rPr>
        <w:t>n</w:t>
      </w:r>
    </w:p>
    <w:p w:rsidR="00A6590F" w:rsidRDefault="00A6590F" w:rsidP="00A6590F">
      <w:pPr>
        <w:numPr>
          <w:ilvl w:val="0"/>
          <w:numId w:val="2"/>
        </w:numPr>
        <w:spacing w:line="360" w:lineRule="auto"/>
        <w:sectPr w:rsidR="00A6590F" w:rsidSect="00A6590F">
          <w:type w:val="continuous"/>
          <w:pgSz w:w="12240" w:h="15840"/>
          <w:pgMar w:top="720" w:right="720" w:bottom="720" w:left="720" w:header="720" w:footer="720" w:gutter="0"/>
          <w:cols w:num="2" w:space="720"/>
          <w:docGrid w:linePitch="360"/>
        </w:sectPr>
      </w:pPr>
      <w:r w:rsidRPr="00A6590F">
        <w:rPr>
          <w:bCs/>
        </w:rPr>
        <w:t xml:space="preserve">Bringing </w:t>
      </w:r>
      <w:r w:rsidR="00F60D13">
        <w:rPr>
          <w:bCs/>
        </w:rPr>
        <w:t>equipment</w:t>
      </w:r>
    </w:p>
    <w:p w:rsidR="00A6590F" w:rsidRDefault="00A6590F" w:rsidP="00A6590F">
      <w:pPr>
        <w:spacing w:after="0" w:line="360" w:lineRule="auto"/>
      </w:pPr>
      <w:r w:rsidRPr="00A6590F">
        <w:rPr>
          <w:b/>
          <w:u w:val="single"/>
        </w:rPr>
        <w:lastRenderedPageBreak/>
        <w:t>Circle One</w:t>
      </w:r>
      <w:r w:rsidRPr="0062359D">
        <w:rPr>
          <w:b/>
        </w:rPr>
        <w:t>:</w:t>
      </w:r>
      <w:r>
        <w:tab/>
      </w:r>
      <w:r>
        <w:tab/>
        <w:t>Accepted</w:t>
      </w:r>
      <w:r>
        <w:tab/>
      </w:r>
      <w:r>
        <w:tab/>
        <w:t>Rejected</w:t>
      </w:r>
    </w:p>
    <w:p w:rsidR="00F60D13" w:rsidRDefault="00F60D13" w:rsidP="00F60D13">
      <w:pPr>
        <w:spacing w:after="0" w:line="360" w:lineRule="auto"/>
      </w:pPr>
      <w:r w:rsidRPr="00F60D13">
        <w:rPr>
          <w:b/>
          <w:u w:val="single"/>
        </w:rPr>
        <w:t>Main Reason</w:t>
      </w:r>
      <w:r w:rsidRPr="00F60D13">
        <w:rPr>
          <w:b/>
        </w:rPr>
        <w:t>:</w:t>
      </w:r>
      <w:r>
        <w:t xml:space="preserve"> ______________________________________________________________________________________</w:t>
      </w:r>
    </w:p>
    <w:p w:rsidR="00F60D13" w:rsidRDefault="00F60D13" w:rsidP="00F60D13">
      <w:pPr>
        <w:spacing w:after="0"/>
      </w:pPr>
    </w:p>
    <w:p w:rsidR="00A6590F" w:rsidRPr="0062359D" w:rsidRDefault="00A6590F" w:rsidP="00547363">
      <w:pPr>
        <w:spacing w:after="0"/>
      </w:pPr>
    </w:p>
    <w:sectPr w:rsidR="00A6590F" w:rsidRPr="0062359D" w:rsidSect="00A659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86DBB"/>
    <w:multiLevelType w:val="hybridMultilevel"/>
    <w:tmpl w:val="ED6CEEBC"/>
    <w:lvl w:ilvl="0" w:tplc="9E362DA6">
      <w:start w:val="1"/>
      <w:numFmt w:val="bullet"/>
      <w:lvlText w:val=""/>
      <w:lvlJc w:val="left"/>
      <w:pPr>
        <w:tabs>
          <w:tab w:val="num" w:pos="720"/>
        </w:tabs>
        <w:ind w:left="720" w:hanging="360"/>
      </w:pPr>
      <w:rPr>
        <w:rFonts w:ascii="Wingdings" w:hAnsi="Wingdings" w:hint="default"/>
      </w:rPr>
    </w:lvl>
    <w:lvl w:ilvl="1" w:tplc="5DEEDDB8" w:tentative="1">
      <w:start w:val="1"/>
      <w:numFmt w:val="bullet"/>
      <w:lvlText w:val=""/>
      <w:lvlJc w:val="left"/>
      <w:pPr>
        <w:tabs>
          <w:tab w:val="num" w:pos="1440"/>
        </w:tabs>
        <w:ind w:left="1440" w:hanging="360"/>
      </w:pPr>
      <w:rPr>
        <w:rFonts w:ascii="Wingdings" w:hAnsi="Wingdings" w:hint="default"/>
      </w:rPr>
    </w:lvl>
    <w:lvl w:ilvl="2" w:tplc="8A42786C" w:tentative="1">
      <w:start w:val="1"/>
      <w:numFmt w:val="bullet"/>
      <w:lvlText w:val=""/>
      <w:lvlJc w:val="left"/>
      <w:pPr>
        <w:tabs>
          <w:tab w:val="num" w:pos="2160"/>
        </w:tabs>
        <w:ind w:left="2160" w:hanging="360"/>
      </w:pPr>
      <w:rPr>
        <w:rFonts w:ascii="Wingdings" w:hAnsi="Wingdings" w:hint="default"/>
      </w:rPr>
    </w:lvl>
    <w:lvl w:ilvl="3" w:tplc="3154EE6A" w:tentative="1">
      <w:start w:val="1"/>
      <w:numFmt w:val="bullet"/>
      <w:lvlText w:val=""/>
      <w:lvlJc w:val="left"/>
      <w:pPr>
        <w:tabs>
          <w:tab w:val="num" w:pos="2880"/>
        </w:tabs>
        <w:ind w:left="2880" w:hanging="360"/>
      </w:pPr>
      <w:rPr>
        <w:rFonts w:ascii="Wingdings" w:hAnsi="Wingdings" w:hint="default"/>
      </w:rPr>
    </w:lvl>
    <w:lvl w:ilvl="4" w:tplc="E1901102" w:tentative="1">
      <w:start w:val="1"/>
      <w:numFmt w:val="bullet"/>
      <w:lvlText w:val=""/>
      <w:lvlJc w:val="left"/>
      <w:pPr>
        <w:tabs>
          <w:tab w:val="num" w:pos="3600"/>
        </w:tabs>
        <w:ind w:left="3600" w:hanging="360"/>
      </w:pPr>
      <w:rPr>
        <w:rFonts w:ascii="Wingdings" w:hAnsi="Wingdings" w:hint="default"/>
      </w:rPr>
    </w:lvl>
    <w:lvl w:ilvl="5" w:tplc="D81891D4" w:tentative="1">
      <w:start w:val="1"/>
      <w:numFmt w:val="bullet"/>
      <w:lvlText w:val=""/>
      <w:lvlJc w:val="left"/>
      <w:pPr>
        <w:tabs>
          <w:tab w:val="num" w:pos="4320"/>
        </w:tabs>
        <w:ind w:left="4320" w:hanging="360"/>
      </w:pPr>
      <w:rPr>
        <w:rFonts w:ascii="Wingdings" w:hAnsi="Wingdings" w:hint="default"/>
      </w:rPr>
    </w:lvl>
    <w:lvl w:ilvl="6" w:tplc="00008150" w:tentative="1">
      <w:start w:val="1"/>
      <w:numFmt w:val="bullet"/>
      <w:lvlText w:val=""/>
      <w:lvlJc w:val="left"/>
      <w:pPr>
        <w:tabs>
          <w:tab w:val="num" w:pos="5040"/>
        </w:tabs>
        <w:ind w:left="5040" w:hanging="360"/>
      </w:pPr>
      <w:rPr>
        <w:rFonts w:ascii="Wingdings" w:hAnsi="Wingdings" w:hint="default"/>
      </w:rPr>
    </w:lvl>
    <w:lvl w:ilvl="7" w:tplc="45D67580" w:tentative="1">
      <w:start w:val="1"/>
      <w:numFmt w:val="bullet"/>
      <w:lvlText w:val=""/>
      <w:lvlJc w:val="left"/>
      <w:pPr>
        <w:tabs>
          <w:tab w:val="num" w:pos="5760"/>
        </w:tabs>
        <w:ind w:left="5760" w:hanging="360"/>
      </w:pPr>
      <w:rPr>
        <w:rFonts w:ascii="Wingdings" w:hAnsi="Wingdings" w:hint="default"/>
      </w:rPr>
    </w:lvl>
    <w:lvl w:ilvl="8" w:tplc="1A1E38B2" w:tentative="1">
      <w:start w:val="1"/>
      <w:numFmt w:val="bullet"/>
      <w:lvlText w:val=""/>
      <w:lvlJc w:val="left"/>
      <w:pPr>
        <w:tabs>
          <w:tab w:val="num" w:pos="6480"/>
        </w:tabs>
        <w:ind w:left="6480" w:hanging="360"/>
      </w:pPr>
      <w:rPr>
        <w:rFonts w:ascii="Wingdings" w:hAnsi="Wingdings" w:hint="default"/>
      </w:rPr>
    </w:lvl>
  </w:abstractNum>
  <w:abstractNum w:abstractNumId="1">
    <w:nsid w:val="58092BC7"/>
    <w:multiLevelType w:val="hybridMultilevel"/>
    <w:tmpl w:val="4144195E"/>
    <w:lvl w:ilvl="0" w:tplc="9F3C715C">
      <w:start w:val="1"/>
      <w:numFmt w:val="bullet"/>
      <w:lvlText w:val=""/>
      <w:lvlJc w:val="left"/>
      <w:pPr>
        <w:tabs>
          <w:tab w:val="num" w:pos="720"/>
        </w:tabs>
        <w:ind w:left="720" w:hanging="360"/>
      </w:pPr>
      <w:rPr>
        <w:rFonts w:ascii="Wingdings" w:hAnsi="Wingdings" w:hint="default"/>
      </w:rPr>
    </w:lvl>
    <w:lvl w:ilvl="1" w:tplc="5DEEDDB8" w:tentative="1">
      <w:start w:val="1"/>
      <w:numFmt w:val="bullet"/>
      <w:lvlText w:val=""/>
      <w:lvlJc w:val="left"/>
      <w:pPr>
        <w:tabs>
          <w:tab w:val="num" w:pos="1440"/>
        </w:tabs>
        <w:ind w:left="1440" w:hanging="360"/>
      </w:pPr>
      <w:rPr>
        <w:rFonts w:ascii="Wingdings" w:hAnsi="Wingdings" w:hint="default"/>
      </w:rPr>
    </w:lvl>
    <w:lvl w:ilvl="2" w:tplc="8A42786C" w:tentative="1">
      <w:start w:val="1"/>
      <w:numFmt w:val="bullet"/>
      <w:lvlText w:val=""/>
      <w:lvlJc w:val="left"/>
      <w:pPr>
        <w:tabs>
          <w:tab w:val="num" w:pos="2160"/>
        </w:tabs>
        <w:ind w:left="2160" w:hanging="360"/>
      </w:pPr>
      <w:rPr>
        <w:rFonts w:ascii="Wingdings" w:hAnsi="Wingdings" w:hint="default"/>
      </w:rPr>
    </w:lvl>
    <w:lvl w:ilvl="3" w:tplc="3154EE6A" w:tentative="1">
      <w:start w:val="1"/>
      <w:numFmt w:val="bullet"/>
      <w:lvlText w:val=""/>
      <w:lvlJc w:val="left"/>
      <w:pPr>
        <w:tabs>
          <w:tab w:val="num" w:pos="2880"/>
        </w:tabs>
        <w:ind w:left="2880" w:hanging="360"/>
      </w:pPr>
      <w:rPr>
        <w:rFonts w:ascii="Wingdings" w:hAnsi="Wingdings" w:hint="default"/>
      </w:rPr>
    </w:lvl>
    <w:lvl w:ilvl="4" w:tplc="E1901102" w:tentative="1">
      <w:start w:val="1"/>
      <w:numFmt w:val="bullet"/>
      <w:lvlText w:val=""/>
      <w:lvlJc w:val="left"/>
      <w:pPr>
        <w:tabs>
          <w:tab w:val="num" w:pos="3600"/>
        </w:tabs>
        <w:ind w:left="3600" w:hanging="360"/>
      </w:pPr>
      <w:rPr>
        <w:rFonts w:ascii="Wingdings" w:hAnsi="Wingdings" w:hint="default"/>
      </w:rPr>
    </w:lvl>
    <w:lvl w:ilvl="5" w:tplc="D81891D4" w:tentative="1">
      <w:start w:val="1"/>
      <w:numFmt w:val="bullet"/>
      <w:lvlText w:val=""/>
      <w:lvlJc w:val="left"/>
      <w:pPr>
        <w:tabs>
          <w:tab w:val="num" w:pos="4320"/>
        </w:tabs>
        <w:ind w:left="4320" w:hanging="360"/>
      </w:pPr>
      <w:rPr>
        <w:rFonts w:ascii="Wingdings" w:hAnsi="Wingdings" w:hint="default"/>
      </w:rPr>
    </w:lvl>
    <w:lvl w:ilvl="6" w:tplc="00008150" w:tentative="1">
      <w:start w:val="1"/>
      <w:numFmt w:val="bullet"/>
      <w:lvlText w:val=""/>
      <w:lvlJc w:val="left"/>
      <w:pPr>
        <w:tabs>
          <w:tab w:val="num" w:pos="5040"/>
        </w:tabs>
        <w:ind w:left="5040" w:hanging="360"/>
      </w:pPr>
      <w:rPr>
        <w:rFonts w:ascii="Wingdings" w:hAnsi="Wingdings" w:hint="default"/>
      </w:rPr>
    </w:lvl>
    <w:lvl w:ilvl="7" w:tplc="45D67580" w:tentative="1">
      <w:start w:val="1"/>
      <w:numFmt w:val="bullet"/>
      <w:lvlText w:val=""/>
      <w:lvlJc w:val="left"/>
      <w:pPr>
        <w:tabs>
          <w:tab w:val="num" w:pos="5760"/>
        </w:tabs>
        <w:ind w:left="5760" w:hanging="360"/>
      </w:pPr>
      <w:rPr>
        <w:rFonts w:ascii="Wingdings" w:hAnsi="Wingdings" w:hint="default"/>
      </w:rPr>
    </w:lvl>
    <w:lvl w:ilvl="8" w:tplc="1A1E38B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AD"/>
    <w:rsid w:val="00142F95"/>
    <w:rsid w:val="002524C0"/>
    <w:rsid w:val="00274ABC"/>
    <w:rsid w:val="00531D6A"/>
    <w:rsid w:val="00542C90"/>
    <w:rsid w:val="00547363"/>
    <w:rsid w:val="0062359D"/>
    <w:rsid w:val="00703AF6"/>
    <w:rsid w:val="008E07AD"/>
    <w:rsid w:val="00A6590F"/>
    <w:rsid w:val="00AD4C52"/>
    <w:rsid w:val="00E601FE"/>
    <w:rsid w:val="00F6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16C28-B8C8-43AF-9FF0-273E5252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6203">
      <w:bodyDiv w:val="1"/>
      <w:marLeft w:val="0"/>
      <w:marRight w:val="0"/>
      <w:marTop w:val="0"/>
      <w:marBottom w:val="0"/>
      <w:divBdr>
        <w:top w:val="none" w:sz="0" w:space="0" w:color="auto"/>
        <w:left w:val="none" w:sz="0" w:space="0" w:color="auto"/>
        <w:bottom w:val="none" w:sz="0" w:space="0" w:color="auto"/>
        <w:right w:val="none" w:sz="0" w:space="0" w:color="auto"/>
      </w:divBdr>
      <w:divsChild>
        <w:div w:id="252933935">
          <w:marLeft w:val="547"/>
          <w:marRight w:val="0"/>
          <w:marTop w:val="154"/>
          <w:marBottom w:val="0"/>
          <w:divBdr>
            <w:top w:val="none" w:sz="0" w:space="0" w:color="auto"/>
            <w:left w:val="none" w:sz="0" w:space="0" w:color="auto"/>
            <w:bottom w:val="none" w:sz="0" w:space="0" w:color="auto"/>
            <w:right w:val="none" w:sz="0" w:space="0" w:color="auto"/>
          </w:divBdr>
        </w:div>
        <w:div w:id="1455758777">
          <w:marLeft w:val="547"/>
          <w:marRight w:val="0"/>
          <w:marTop w:val="154"/>
          <w:marBottom w:val="0"/>
          <w:divBdr>
            <w:top w:val="none" w:sz="0" w:space="0" w:color="auto"/>
            <w:left w:val="none" w:sz="0" w:space="0" w:color="auto"/>
            <w:bottom w:val="none" w:sz="0" w:space="0" w:color="auto"/>
            <w:right w:val="none" w:sz="0" w:space="0" w:color="auto"/>
          </w:divBdr>
        </w:div>
        <w:div w:id="17001492">
          <w:marLeft w:val="547"/>
          <w:marRight w:val="0"/>
          <w:marTop w:val="154"/>
          <w:marBottom w:val="0"/>
          <w:divBdr>
            <w:top w:val="none" w:sz="0" w:space="0" w:color="auto"/>
            <w:left w:val="none" w:sz="0" w:space="0" w:color="auto"/>
            <w:bottom w:val="none" w:sz="0" w:space="0" w:color="auto"/>
            <w:right w:val="none" w:sz="0" w:space="0" w:color="auto"/>
          </w:divBdr>
        </w:div>
        <w:div w:id="611519630">
          <w:marLeft w:val="547"/>
          <w:marRight w:val="0"/>
          <w:marTop w:val="154"/>
          <w:marBottom w:val="0"/>
          <w:divBdr>
            <w:top w:val="none" w:sz="0" w:space="0" w:color="auto"/>
            <w:left w:val="none" w:sz="0" w:space="0" w:color="auto"/>
            <w:bottom w:val="none" w:sz="0" w:space="0" w:color="auto"/>
            <w:right w:val="none" w:sz="0" w:space="0" w:color="auto"/>
          </w:divBdr>
        </w:div>
        <w:div w:id="803234398">
          <w:marLeft w:val="547"/>
          <w:marRight w:val="0"/>
          <w:marTop w:val="154"/>
          <w:marBottom w:val="0"/>
          <w:divBdr>
            <w:top w:val="none" w:sz="0" w:space="0" w:color="auto"/>
            <w:left w:val="none" w:sz="0" w:space="0" w:color="auto"/>
            <w:bottom w:val="none" w:sz="0" w:space="0" w:color="auto"/>
            <w:right w:val="none" w:sz="0" w:space="0" w:color="auto"/>
          </w:divBdr>
        </w:div>
        <w:div w:id="723943172">
          <w:marLeft w:val="547"/>
          <w:marRight w:val="0"/>
          <w:marTop w:val="154"/>
          <w:marBottom w:val="0"/>
          <w:divBdr>
            <w:top w:val="none" w:sz="0" w:space="0" w:color="auto"/>
            <w:left w:val="none" w:sz="0" w:space="0" w:color="auto"/>
            <w:bottom w:val="none" w:sz="0" w:space="0" w:color="auto"/>
            <w:right w:val="none" w:sz="0" w:space="0" w:color="auto"/>
          </w:divBdr>
        </w:div>
        <w:div w:id="1132602634">
          <w:marLeft w:val="547"/>
          <w:marRight w:val="0"/>
          <w:marTop w:val="154"/>
          <w:marBottom w:val="0"/>
          <w:divBdr>
            <w:top w:val="none" w:sz="0" w:space="0" w:color="auto"/>
            <w:left w:val="none" w:sz="0" w:space="0" w:color="auto"/>
            <w:bottom w:val="none" w:sz="0" w:space="0" w:color="auto"/>
            <w:right w:val="none" w:sz="0" w:space="0" w:color="auto"/>
          </w:divBdr>
        </w:div>
        <w:div w:id="11853596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 Victoria L</dc:creator>
  <cp:keywords/>
  <dc:description/>
  <cp:lastModifiedBy>Brame, Victoria L</cp:lastModifiedBy>
  <cp:revision>10</cp:revision>
  <dcterms:created xsi:type="dcterms:W3CDTF">2014-11-12T00:14:00Z</dcterms:created>
  <dcterms:modified xsi:type="dcterms:W3CDTF">2014-11-17T14:43:00Z</dcterms:modified>
</cp:coreProperties>
</file>